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E60" w:rsidRDefault="00A36B78">
      <w:r>
        <w:rPr>
          <w:noProof/>
          <w:lang w:eastAsia="ru-RU"/>
        </w:rPr>
        <w:drawing>
          <wp:inline distT="0" distB="0" distL="0" distR="0">
            <wp:extent cx="5940425" cy="396807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B78" w:rsidRPr="00A36B78" w:rsidRDefault="00A36B78">
      <w:pPr>
        <w:rPr>
          <w:rFonts w:ascii="Times New Roman" w:hAnsi="Times New Roman" w:cs="Times New Roman"/>
          <w:sz w:val="28"/>
          <w:szCs w:val="28"/>
        </w:rPr>
      </w:pPr>
      <w:r w:rsidRPr="00A36B78">
        <w:rPr>
          <w:rFonts w:ascii="Times New Roman" w:hAnsi="Times New Roman" w:cs="Times New Roman"/>
          <w:sz w:val="28"/>
          <w:szCs w:val="28"/>
        </w:rPr>
        <w:t xml:space="preserve">Слева на право </w:t>
      </w:r>
    </w:p>
    <w:p w:rsidR="00A36B78" w:rsidRDefault="00A36B78">
      <w:pPr>
        <w:rPr>
          <w:rFonts w:ascii="Times New Roman" w:hAnsi="Times New Roman" w:cs="Times New Roman"/>
          <w:sz w:val="28"/>
          <w:szCs w:val="28"/>
        </w:rPr>
      </w:pPr>
      <w:r w:rsidRPr="00A36B78">
        <w:rPr>
          <w:rFonts w:ascii="Times New Roman" w:hAnsi="Times New Roman" w:cs="Times New Roman"/>
          <w:sz w:val="28"/>
          <w:szCs w:val="28"/>
        </w:rPr>
        <w:t xml:space="preserve">Фадеева Наталья, Горбунова Оксана, </w:t>
      </w:r>
      <w:proofErr w:type="spellStart"/>
      <w:r w:rsidRPr="00A36B78">
        <w:rPr>
          <w:rFonts w:ascii="Times New Roman" w:hAnsi="Times New Roman" w:cs="Times New Roman"/>
          <w:sz w:val="28"/>
          <w:szCs w:val="28"/>
        </w:rPr>
        <w:t>Ухалов</w:t>
      </w:r>
      <w:proofErr w:type="spellEnd"/>
      <w:r w:rsidRPr="00A36B78">
        <w:rPr>
          <w:rFonts w:ascii="Times New Roman" w:hAnsi="Times New Roman" w:cs="Times New Roman"/>
          <w:sz w:val="28"/>
          <w:szCs w:val="28"/>
        </w:rPr>
        <w:t xml:space="preserve"> Георгий Васильевич (учитель), </w:t>
      </w:r>
      <w:proofErr w:type="spellStart"/>
      <w:r w:rsidRPr="00A36B78">
        <w:rPr>
          <w:rFonts w:ascii="Times New Roman" w:hAnsi="Times New Roman" w:cs="Times New Roman"/>
          <w:sz w:val="28"/>
          <w:szCs w:val="28"/>
        </w:rPr>
        <w:t>Булашова</w:t>
      </w:r>
      <w:proofErr w:type="spellEnd"/>
      <w:r w:rsidRPr="00A36B78">
        <w:rPr>
          <w:rFonts w:ascii="Times New Roman" w:hAnsi="Times New Roman" w:cs="Times New Roman"/>
          <w:sz w:val="28"/>
          <w:szCs w:val="28"/>
        </w:rPr>
        <w:t xml:space="preserve"> Наталья Александровна (учитель), Субботина Татьяна, Фадеев Виктор </w:t>
      </w:r>
    </w:p>
    <w:p w:rsidR="00A36B78" w:rsidRDefault="00A36B78">
      <w:pPr>
        <w:rPr>
          <w:rFonts w:ascii="Times New Roman" w:hAnsi="Times New Roman" w:cs="Times New Roman"/>
          <w:sz w:val="28"/>
          <w:szCs w:val="28"/>
        </w:rPr>
      </w:pPr>
    </w:p>
    <w:p w:rsidR="00A36B78" w:rsidRDefault="00A36B78">
      <w:pPr>
        <w:rPr>
          <w:rFonts w:ascii="Times New Roman" w:hAnsi="Times New Roman" w:cs="Times New Roman"/>
          <w:sz w:val="28"/>
          <w:szCs w:val="28"/>
        </w:rPr>
      </w:pPr>
    </w:p>
    <w:p w:rsidR="00A36B78" w:rsidRPr="00A36B78" w:rsidRDefault="00A36B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8309" cy="3025423"/>
            <wp:effectExtent l="19050" t="0" r="5291" b="0"/>
            <wp:docPr id="2" name="Рисунок 2" descr="C:\Users\User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309" cy="3025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6B78" w:rsidRPr="00A36B78" w:rsidSect="005B6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36B78"/>
    <w:rsid w:val="005B6E60"/>
    <w:rsid w:val="00A36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B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2022-04-22T02:03:00Z</dcterms:created>
  <dcterms:modified xsi:type="dcterms:W3CDTF">2022-04-22T02:10:00Z</dcterms:modified>
</cp:coreProperties>
</file>