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F6" w:rsidRDefault="007E6D77" w:rsidP="005D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1.75pt;margin-top:-53.3pt;width:589.05pt;height:812.9pt;z-index:251659264;mso-position-horizontal-relative:text;mso-position-vertical-relative:text;mso-width-relative:page;mso-height-relative:page">
            <v:imagedata r:id="rId5" o:title="10004"/>
          </v:shape>
        </w:pict>
      </w:r>
      <w:bookmarkEnd w:id="0"/>
      <w:r w:rsidR="001F40CC">
        <w:rPr>
          <w:rFonts w:ascii="Times New Roman" w:hAnsi="Times New Roman" w:cs="Times New Roman"/>
          <w:sz w:val="24"/>
          <w:szCs w:val="24"/>
        </w:rPr>
        <w:t>Согласовано</w:t>
      </w:r>
      <w:r w:rsidR="00FC56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Утверждаю</w:t>
      </w:r>
    </w:p>
    <w:p w:rsidR="00FC5610" w:rsidRDefault="00FC5610" w:rsidP="005D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педагогического совета                            директор МАОУ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</w:t>
      </w:r>
    </w:p>
    <w:p w:rsidR="00FC5610" w:rsidRDefault="00F325B0" w:rsidP="005D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№10 от 30.</w:t>
      </w:r>
      <w:r w:rsidR="001F40CC">
        <w:rPr>
          <w:rFonts w:ascii="Times New Roman" w:hAnsi="Times New Roman" w:cs="Times New Roman"/>
          <w:sz w:val="24"/>
          <w:szCs w:val="24"/>
        </w:rPr>
        <w:t xml:space="preserve">03. </w:t>
      </w:r>
      <w:r>
        <w:rPr>
          <w:rFonts w:ascii="Times New Roman" w:hAnsi="Times New Roman" w:cs="Times New Roman"/>
          <w:sz w:val="24"/>
          <w:szCs w:val="24"/>
        </w:rPr>
        <w:t>2026.</w:t>
      </w:r>
      <w:r w:rsidR="00FC5610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 Н.И. Козлова</w:t>
      </w:r>
    </w:p>
    <w:p w:rsidR="00FC5610" w:rsidRDefault="00FC5610" w:rsidP="005D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F40CC">
        <w:rPr>
          <w:rFonts w:ascii="Times New Roman" w:hAnsi="Times New Roman" w:cs="Times New Roman"/>
          <w:sz w:val="24"/>
          <w:szCs w:val="24"/>
        </w:rPr>
        <w:t xml:space="preserve">    </w:t>
      </w:r>
      <w:r w:rsidR="00373A9B">
        <w:rPr>
          <w:rFonts w:ascii="Times New Roman" w:hAnsi="Times New Roman" w:cs="Times New Roman"/>
          <w:sz w:val="24"/>
          <w:szCs w:val="24"/>
        </w:rPr>
        <w:t xml:space="preserve">               приказ № ____ от «___» _____</w:t>
      </w:r>
      <w:r w:rsidR="00F325B0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B15F6" w:rsidRDefault="008B15F6" w:rsidP="005D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F6" w:rsidRDefault="008B15F6" w:rsidP="005D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F6" w:rsidRDefault="008B15F6" w:rsidP="005D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5F6" w:rsidRDefault="008B15F6" w:rsidP="005D5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5E45" w:rsidRPr="007B5E45" w:rsidRDefault="007B5E45" w:rsidP="007B5E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E45">
        <w:rPr>
          <w:rFonts w:ascii="Times New Roman" w:hAnsi="Times New Roman" w:cs="Times New Roman"/>
          <w:b/>
          <w:bCs/>
          <w:sz w:val="24"/>
          <w:szCs w:val="24"/>
        </w:rPr>
        <w:t>Положение об индивидуальном образовательном маршруте педагогов (ИОМ)</w:t>
      </w:r>
    </w:p>
    <w:p w:rsidR="007B5E45" w:rsidRPr="007B5E45" w:rsidRDefault="007B5E45" w:rsidP="007B5E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5E45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B5E45" w:rsidRPr="007B5E45" w:rsidRDefault="007B5E45" w:rsidP="007B5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1.1. Настоящее Положение об индивидуальном образовательном маршруте педагогов (далее — Положение) определяет цель, структуру, направления деятельности, алгоритм разработки, инструменты и регламент реализации индивидуального образовательного маршрута педагогов (далее — ИОМ), функции сопровождающих (</w:t>
      </w:r>
      <w:proofErr w:type="spellStart"/>
      <w:r w:rsidRPr="007B5E45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7B5E45">
        <w:rPr>
          <w:rFonts w:ascii="Times New Roman" w:hAnsi="Times New Roman" w:cs="Times New Roman"/>
          <w:sz w:val="24"/>
          <w:szCs w:val="24"/>
        </w:rPr>
        <w:t>).</w:t>
      </w:r>
    </w:p>
    <w:p w:rsidR="007B5E45" w:rsidRPr="007B5E45" w:rsidRDefault="007B5E45" w:rsidP="007B5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1.2. Положение разработано в соответствии с:</w:t>
      </w:r>
    </w:p>
    <w:p w:rsidR="007B5E45" w:rsidRPr="007B5E45" w:rsidRDefault="007B5E45" w:rsidP="007B5E4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Федеральным законом от 29.12.2012 № 273</w:t>
      </w:r>
      <w:r w:rsidRPr="007B5E45">
        <w:rPr>
          <w:rFonts w:ascii="Times New Roman" w:hAnsi="Times New Roman" w:cs="Times New Roman"/>
          <w:sz w:val="24"/>
          <w:szCs w:val="24"/>
        </w:rPr>
        <w:noBreakHyphen/>
        <w:t>ФЗ «Об образовании в Российской Федерации» (в редакции, действующей на 2026 год);</w:t>
      </w:r>
    </w:p>
    <w:p w:rsidR="007B5E45" w:rsidRPr="007B5E45" w:rsidRDefault="007B5E45" w:rsidP="007B5E4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Методическими рекомендациями по реализации мероприятий по формированию и обеспечению функционирования единой федеральной системы научно</w:t>
      </w:r>
      <w:r w:rsidRPr="007B5E45">
        <w:rPr>
          <w:rFonts w:ascii="Times New Roman" w:hAnsi="Times New Roman" w:cs="Times New Roman"/>
          <w:sz w:val="24"/>
          <w:szCs w:val="24"/>
        </w:rPr>
        <w:noBreakHyphen/>
        <w:t xml:space="preserve">методического сопровождения педагогических работников и управленческих кадров (письмо </w:t>
      </w:r>
      <w:proofErr w:type="spellStart"/>
      <w:r w:rsidRPr="007B5E4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B5E45">
        <w:rPr>
          <w:rFonts w:ascii="Times New Roman" w:hAnsi="Times New Roman" w:cs="Times New Roman"/>
          <w:sz w:val="24"/>
          <w:szCs w:val="24"/>
        </w:rPr>
        <w:t xml:space="preserve"> России от 08.11.2021 № АЗ</w:t>
      </w:r>
      <w:r w:rsidRPr="007B5E45">
        <w:rPr>
          <w:rFonts w:ascii="Times New Roman" w:hAnsi="Times New Roman" w:cs="Times New Roman"/>
          <w:sz w:val="24"/>
          <w:szCs w:val="24"/>
        </w:rPr>
        <w:noBreakHyphen/>
        <w:t xml:space="preserve">872/08, на основе Распоряжения </w:t>
      </w:r>
      <w:proofErr w:type="spellStart"/>
      <w:r w:rsidRPr="007B5E4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B5E45">
        <w:rPr>
          <w:rFonts w:ascii="Times New Roman" w:hAnsi="Times New Roman" w:cs="Times New Roman"/>
          <w:sz w:val="24"/>
          <w:szCs w:val="24"/>
        </w:rPr>
        <w:t xml:space="preserve"> РФ от 04.02.2021 № Р</w:t>
      </w:r>
      <w:r w:rsidRPr="007B5E45">
        <w:rPr>
          <w:rFonts w:ascii="Times New Roman" w:hAnsi="Times New Roman" w:cs="Times New Roman"/>
          <w:sz w:val="24"/>
          <w:szCs w:val="24"/>
        </w:rPr>
        <w:noBreakHyphen/>
        <w:t>33);</w:t>
      </w:r>
    </w:p>
    <w:p w:rsidR="007B5E45" w:rsidRPr="007B5E45" w:rsidRDefault="007B5E45" w:rsidP="007B5E4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Профессиональным стандартом «Педагог (педагогическая деятельность в сфере дошкольного, начального общего, основного общего, среднего общего образования) (воспитатель, учитель)» (приказ Минтруда России от 18.10.2013 № 544н, с изменениями, внесёнными приказами Минтруда России от 25.12.2014 и от 05.08.2016 № 422н);</w:t>
      </w:r>
    </w:p>
    <w:p w:rsidR="007B5E45" w:rsidRPr="007B5E45" w:rsidRDefault="007B5E45" w:rsidP="007B5E4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Основными принципами национальной системы профессионального роста педагогических работников РФ, включая национальную систему учительского роста (Распоряжение Правительства РФ от 20.08.2021, заменяющее Распоряжение от 31.12.2019 № 3273</w:t>
      </w:r>
      <w:r w:rsidRPr="007B5E45">
        <w:rPr>
          <w:rFonts w:ascii="Times New Roman" w:hAnsi="Times New Roman" w:cs="Times New Roman"/>
          <w:sz w:val="24"/>
          <w:szCs w:val="24"/>
        </w:rPr>
        <w:noBreakHyphen/>
        <w:t>р);</w:t>
      </w:r>
    </w:p>
    <w:p w:rsidR="007B5E45" w:rsidRPr="007B5E45" w:rsidRDefault="007B5E45" w:rsidP="007B5E4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Концепцией создания Центра аккредитации и сети Центров профессионального мастерства работников системы образования Тюменской области (утверждена распоряжением Правительства Тюменской области от 26.10.2018 № 1335</w:t>
      </w:r>
      <w:r w:rsidRPr="007B5E45">
        <w:rPr>
          <w:rFonts w:ascii="Times New Roman" w:hAnsi="Times New Roman" w:cs="Times New Roman"/>
          <w:sz w:val="24"/>
          <w:szCs w:val="24"/>
        </w:rPr>
        <w:noBreakHyphen/>
        <w:t>р, с учётом актуальных изменений и дополнений, внесённых в последующие годы).</w:t>
      </w:r>
    </w:p>
    <w:p w:rsidR="007B5E45" w:rsidRPr="007B5E45" w:rsidRDefault="007B5E45" w:rsidP="007B5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1.3. В настоящем Положении используются следующие основные понятия:</w:t>
      </w:r>
    </w:p>
    <w:p w:rsidR="007B5E45" w:rsidRPr="007B5E45" w:rsidRDefault="007B5E45" w:rsidP="007B5E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b/>
          <w:bCs/>
          <w:sz w:val="24"/>
          <w:szCs w:val="24"/>
        </w:rPr>
        <w:t>Индивидуальный образовательный маршрут (ИОМ)</w:t>
      </w:r>
      <w:r w:rsidRPr="007B5E45">
        <w:rPr>
          <w:rFonts w:ascii="Times New Roman" w:hAnsi="Times New Roman" w:cs="Times New Roman"/>
          <w:sz w:val="24"/>
          <w:szCs w:val="24"/>
        </w:rPr>
        <w:t> — комплекс мероприятий, включающий описание содержания, форм организации, технологий, темпа и общего времени освоения педагогическим работником необходимых знаний, практических навыков и опыта, основанный на персонифицированном подходе к организации дополнительного профессионального образования. ИОМ учитывает:</w:t>
      </w:r>
    </w:p>
    <w:p w:rsidR="007B5E45" w:rsidRPr="007B5E45" w:rsidRDefault="007B5E45" w:rsidP="007B5E4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актуальные дефициты профессиональных компетенций педагога;</w:t>
      </w:r>
    </w:p>
    <w:p w:rsidR="007B5E45" w:rsidRPr="007B5E45" w:rsidRDefault="007B5E45" w:rsidP="007B5E4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его личные ресурсы и образовательные запросы;</w:t>
      </w:r>
    </w:p>
    <w:p w:rsidR="007B5E45" w:rsidRPr="007B5E45" w:rsidRDefault="007B5E45" w:rsidP="007B5E4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педагогический контекст образовательной организации, в которой он работает;</w:t>
      </w:r>
    </w:p>
    <w:p w:rsidR="007B5E45" w:rsidRPr="007B5E45" w:rsidRDefault="007B5E45" w:rsidP="007B5E45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возможности и ресурсы системы дополнительных профессиональных программ (федерального и регионального уровня).</w:t>
      </w:r>
    </w:p>
    <w:p w:rsidR="007B5E45" w:rsidRPr="007B5E45" w:rsidRDefault="007B5E45" w:rsidP="007B5E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b/>
          <w:bCs/>
          <w:sz w:val="24"/>
          <w:szCs w:val="24"/>
        </w:rPr>
        <w:t>Дефицит профессиональных (педагогических) компетенций</w:t>
      </w:r>
      <w:r w:rsidRPr="007B5E45">
        <w:rPr>
          <w:rFonts w:ascii="Times New Roman" w:hAnsi="Times New Roman" w:cs="Times New Roman"/>
          <w:sz w:val="24"/>
          <w:szCs w:val="24"/>
        </w:rPr>
        <w:t> — отсутствие или недостаточное развитие профессиональных компетенций педагогических работников, различные затруднения в реализации трудовых функций.</w:t>
      </w:r>
    </w:p>
    <w:p w:rsidR="007B5E45" w:rsidRPr="007B5E45" w:rsidRDefault="007B5E45" w:rsidP="007B5E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b/>
          <w:bCs/>
          <w:sz w:val="24"/>
          <w:szCs w:val="24"/>
        </w:rPr>
        <w:t>Диагностика профессиональных (педагогических) компетенций</w:t>
      </w:r>
      <w:r w:rsidRPr="007B5E45">
        <w:rPr>
          <w:rFonts w:ascii="Times New Roman" w:hAnsi="Times New Roman" w:cs="Times New Roman"/>
          <w:sz w:val="24"/>
          <w:szCs w:val="24"/>
        </w:rPr>
        <w:t xml:space="preserve"> — комплекс оценочных процедур (в том числе в электронном виде), обеспечивающих </w:t>
      </w:r>
      <w:r w:rsidRPr="007B5E45">
        <w:rPr>
          <w:rFonts w:ascii="Times New Roman" w:hAnsi="Times New Roman" w:cs="Times New Roman"/>
          <w:sz w:val="24"/>
          <w:szCs w:val="24"/>
        </w:rPr>
        <w:lastRenderedPageBreak/>
        <w:t>возможность установления уровня владения педагогическими работниками профессиональными компетенциями.</w:t>
      </w:r>
    </w:p>
    <w:p w:rsidR="007B5E45" w:rsidRPr="007B5E45" w:rsidRDefault="007B5E45" w:rsidP="007B5E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b/>
          <w:bCs/>
          <w:sz w:val="24"/>
          <w:szCs w:val="24"/>
        </w:rPr>
        <w:t>Дополнительная профессиональная программа (ДПП)</w:t>
      </w:r>
      <w:r w:rsidRPr="007B5E45">
        <w:rPr>
          <w:rFonts w:ascii="Times New Roman" w:hAnsi="Times New Roman" w:cs="Times New Roman"/>
          <w:sz w:val="24"/>
          <w:szCs w:val="24"/>
        </w:rPr>
        <w:t> — программа повышения квалификации или программа профессиональной переподготовки.</w:t>
      </w:r>
    </w:p>
    <w:p w:rsidR="007B5E45" w:rsidRPr="007B5E45" w:rsidRDefault="007B5E45" w:rsidP="007B5E4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5E45">
        <w:rPr>
          <w:rFonts w:ascii="Times New Roman" w:hAnsi="Times New Roman" w:cs="Times New Roman"/>
          <w:b/>
          <w:bCs/>
          <w:sz w:val="24"/>
          <w:szCs w:val="24"/>
        </w:rPr>
        <w:t>Тьютор</w:t>
      </w:r>
      <w:proofErr w:type="spellEnd"/>
      <w:r w:rsidRPr="007B5E45">
        <w:rPr>
          <w:rFonts w:ascii="Times New Roman" w:hAnsi="Times New Roman" w:cs="Times New Roman"/>
          <w:b/>
          <w:bCs/>
          <w:sz w:val="24"/>
          <w:szCs w:val="24"/>
        </w:rPr>
        <w:t xml:space="preserve"> (сопровождающий)</w:t>
      </w:r>
      <w:r w:rsidRPr="007B5E45">
        <w:rPr>
          <w:rFonts w:ascii="Times New Roman" w:hAnsi="Times New Roman" w:cs="Times New Roman"/>
          <w:sz w:val="24"/>
          <w:szCs w:val="24"/>
        </w:rPr>
        <w:t> — специалист, оказывающий адресную методическую поддержку педагогическим работникам в разработке и реализации индивидуальных образовательных маршрутов. Владеет знаниями о современных педагогических технологиях, методах, методиках и приёмах преподавания, а также навыками формирования и использования системы методического обеспечения непрерывного повышения профессионального мастерства педагогических работников.</w:t>
      </w:r>
    </w:p>
    <w:p w:rsidR="007B5E45" w:rsidRPr="007B5E45" w:rsidRDefault="007B5E45" w:rsidP="007B5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1.4. ИОМ проектируется на основе:</w:t>
      </w:r>
    </w:p>
    <w:p w:rsidR="007B5E45" w:rsidRPr="007B5E45" w:rsidRDefault="007B5E45" w:rsidP="007B5E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анализа уровня и результатов профессиональной деятельности педагога;</w:t>
      </w:r>
    </w:p>
    <w:p w:rsidR="007B5E45" w:rsidRPr="007B5E45" w:rsidRDefault="007B5E45" w:rsidP="007B5E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личных образовательных потребностей и запросов педагога;</w:t>
      </w:r>
    </w:p>
    <w:p w:rsidR="007B5E45" w:rsidRPr="007B5E45" w:rsidRDefault="007B5E45" w:rsidP="007B5E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специфики методической проблемы, над которой работает педагог;</w:t>
      </w:r>
    </w:p>
    <w:p w:rsidR="007B5E45" w:rsidRPr="007B5E45" w:rsidRDefault="007B5E45" w:rsidP="007B5E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особенностей проблематики конкретного образовательного учреждения;</w:t>
      </w:r>
    </w:p>
    <w:p w:rsidR="007B5E45" w:rsidRPr="007B5E45" w:rsidRDefault="007B5E45" w:rsidP="007B5E4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актуальных требований федеральных и региональных нормативных документов в сфере образования.</w:t>
      </w:r>
    </w:p>
    <w:p w:rsidR="007B5E45" w:rsidRPr="007B5E45" w:rsidRDefault="007B5E45" w:rsidP="007B5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1.5. Сроки реализации ИОМ могут варьироваться в зависимости от выявленных профессиональных дефицитов, образовательных запросов педагога и конкретных условий работы образовательной организации — от 6 месяцев до 3 лет.</w:t>
      </w:r>
    </w:p>
    <w:p w:rsidR="007B5E45" w:rsidRPr="007B5E45" w:rsidRDefault="007B5E45" w:rsidP="007B5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E45">
        <w:rPr>
          <w:rFonts w:ascii="Times New Roman" w:hAnsi="Times New Roman" w:cs="Times New Roman"/>
          <w:sz w:val="24"/>
          <w:szCs w:val="24"/>
        </w:rPr>
        <w:t>1.6. ИОМ составляется в электронном виде, имеет персональный код, присваиваемый Центром непрерывного повышения профессионального мастерства, и регистрируется в электронном реестре ИОМ педагогических работников.</w:t>
      </w:r>
    </w:p>
    <w:p w:rsidR="00FC5610" w:rsidRPr="005D570A" w:rsidRDefault="00FC5610" w:rsidP="007B5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618C">
        <w:rPr>
          <w:rFonts w:ascii="Times New Roman" w:hAnsi="Times New Roman" w:cs="Times New Roman"/>
          <w:b/>
          <w:bCs/>
          <w:sz w:val="24"/>
          <w:szCs w:val="24"/>
        </w:rPr>
        <w:t>2. Цель и задачи ИОМ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b/>
          <w:sz w:val="24"/>
          <w:szCs w:val="24"/>
        </w:rPr>
        <w:t>2.1. </w:t>
      </w:r>
      <w:r w:rsidRPr="0043618C">
        <w:rPr>
          <w:rFonts w:ascii="Times New Roman" w:hAnsi="Times New Roman" w:cs="Times New Roman"/>
          <w:b/>
          <w:bCs/>
          <w:sz w:val="24"/>
          <w:szCs w:val="24"/>
        </w:rPr>
        <w:t>Цель ИОМ</w:t>
      </w:r>
      <w:r w:rsidRPr="0043618C">
        <w:rPr>
          <w:rFonts w:ascii="Times New Roman" w:hAnsi="Times New Roman" w:cs="Times New Roman"/>
          <w:sz w:val="24"/>
          <w:szCs w:val="24"/>
        </w:rPr>
        <w:t xml:space="preserve"> — создание условий для непрерывного профессионального роста педагога, устранения профессиональных дефицитов и повышения уровня владения ключевыми компетенциями в соответствии с требованиями </w:t>
      </w:r>
      <w:proofErr w:type="spellStart"/>
      <w:r w:rsidRPr="0043618C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43618C">
        <w:rPr>
          <w:rFonts w:ascii="Times New Roman" w:hAnsi="Times New Roman" w:cs="Times New Roman"/>
          <w:sz w:val="24"/>
          <w:szCs w:val="24"/>
        </w:rPr>
        <w:t xml:space="preserve"> и актуальными образовательными задачами.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3618C">
        <w:rPr>
          <w:rFonts w:ascii="Times New Roman" w:hAnsi="Times New Roman" w:cs="Times New Roman"/>
          <w:b/>
          <w:sz w:val="24"/>
          <w:szCs w:val="24"/>
        </w:rPr>
        <w:t>2.2. </w:t>
      </w:r>
      <w:r w:rsidRPr="0043618C">
        <w:rPr>
          <w:rFonts w:ascii="Times New Roman" w:hAnsi="Times New Roman" w:cs="Times New Roman"/>
          <w:b/>
          <w:bCs/>
          <w:sz w:val="24"/>
          <w:szCs w:val="24"/>
        </w:rPr>
        <w:t>Задачи ИОМ:</w:t>
      </w:r>
    </w:p>
    <w:p w:rsidR="0043618C" w:rsidRPr="0043618C" w:rsidRDefault="0043618C" w:rsidP="0043618C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выявление и анализ профессиональных дефицитов через комплексную диагностику компетенций;</w:t>
      </w:r>
    </w:p>
    <w:p w:rsidR="0043618C" w:rsidRPr="0043618C" w:rsidRDefault="0043618C" w:rsidP="0043618C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формирование индивидуальной траектории профессионального развития с учётом личных образовательных запросов педагога;</w:t>
      </w:r>
    </w:p>
    <w:p w:rsidR="0043618C" w:rsidRPr="0043618C" w:rsidRDefault="0043618C" w:rsidP="0043618C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обеспечение доступа к ресурсам дополнительного профессионального образования (ДПО);</w:t>
      </w:r>
    </w:p>
    <w:p w:rsidR="0043618C" w:rsidRPr="0043618C" w:rsidRDefault="0043618C" w:rsidP="0043618C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организация методического сопровождения процесса реализации ИОМ;</w:t>
      </w:r>
    </w:p>
    <w:p w:rsidR="0043618C" w:rsidRPr="0043618C" w:rsidRDefault="0043618C" w:rsidP="0043618C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оценка динамики профессионального роста и результативности реализации ИОМ.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618C">
        <w:rPr>
          <w:rFonts w:ascii="Times New Roman" w:hAnsi="Times New Roman" w:cs="Times New Roman"/>
          <w:b/>
          <w:bCs/>
          <w:sz w:val="24"/>
          <w:szCs w:val="24"/>
        </w:rPr>
        <w:t>3. Принципы реализации ИОМ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3.1. ИОМ реализуется на основе следующих принципов:</w:t>
      </w:r>
    </w:p>
    <w:p w:rsidR="0043618C" w:rsidRPr="0043618C" w:rsidRDefault="0043618C" w:rsidP="0043618C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bCs/>
          <w:sz w:val="24"/>
          <w:szCs w:val="24"/>
        </w:rPr>
        <w:t>индивидуализации</w:t>
      </w:r>
      <w:r w:rsidRPr="0043618C">
        <w:rPr>
          <w:rFonts w:ascii="Times New Roman" w:hAnsi="Times New Roman" w:cs="Times New Roman"/>
          <w:sz w:val="24"/>
          <w:szCs w:val="24"/>
        </w:rPr>
        <w:t> — учёт персональных образовательных запросов, профессиональных дефицитов и ресурсов педагога;</w:t>
      </w:r>
    </w:p>
    <w:p w:rsidR="0043618C" w:rsidRPr="0043618C" w:rsidRDefault="0043618C" w:rsidP="0043618C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bCs/>
          <w:sz w:val="24"/>
          <w:szCs w:val="24"/>
        </w:rPr>
        <w:t>вариативности</w:t>
      </w:r>
      <w:r w:rsidRPr="0043618C">
        <w:rPr>
          <w:rFonts w:ascii="Times New Roman" w:hAnsi="Times New Roman" w:cs="Times New Roman"/>
          <w:sz w:val="24"/>
          <w:szCs w:val="24"/>
        </w:rPr>
        <w:t> — возможность выбора форм, методов и темпа обучения;</w:t>
      </w:r>
    </w:p>
    <w:p w:rsidR="0043618C" w:rsidRPr="0043618C" w:rsidRDefault="0043618C" w:rsidP="0043618C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bCs/>
          <w:sz w:val="24"/>
          <w:szCs w:val="24"/>
        </w:rPr>
        <w:t>гибкости</w:t>
      </w:r>
      <w:r w:rsidRPr="0043618C">
        <w:rPr>
          <w:rFonts w:ascii="Times New Roman" w:hAnsi="Times New Roman" w:cs="Times New Roman"/>
          <w:sz w:val="24"/>
          <w:szCs w:val="24"/>
        </w:rPr>
        <w:t> — возможность корректировки маршрута в процессе реализации;</w:t>
      </w:r>
    </w:p>
    <w:p w:rsidR="0043618C" w:rsidRPr="0043618C" w:rsidRDefault="0043618C" w:rsidP="0043618C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bCs/>
          <w:sz w:val="24"/>
          <w:szCs w:val="24"/>
        </w:rPr>
        <w:t>непрерывности</w:t>
      </w:r>
      <w:r w:rsidRPr="0043618C">
        <w:rPr>
          <w:rFonts w:ascii="Times New Roman" w:hAnsi="Times New Roman" w:cs="Times New Roman"/>
          <w:sz w:val="24"/>
          <w:szCs w:val="24"/>
        </w:rPr>
        <w:t> — обеспечение преемственности и последовательности профессионального развития;</w:t>
      </w:r>
    </w:p>
    <w:p w:rsidR="0043618C" w:rsidRPr="0043618C" w:rsidRDefault="0043618C" w:rsidP="0043618C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bCs/>
          <w:sz w:val="24"/>
          <w:szCs w:val="24"/>
        </w:rPr>
        <w:t>практико</w:t>
      </w:r>
      <w:r w:rsidRPr="0043618C">
        <w:rPr>
          <w:rFonts w:ascii="Times New Roman" w:hAnsi="Times New Roman" w:cs="Times New Roman"/>
          <w:bCs/>
          <w:sz w:val="24"/>
          <w:szCs w:val="24"/>
        </w:rPr>
        <w:noBreakHyphen/>
        <w:t>ориентированности</w:t>
      </w:r>
      <w:r w:rsidRPr="0043618C">
        <w:rPr>
          <w:rFonts w:ascii="Times New Roman" w:hAnsi="Times New Roman" w:cs="Times New Roman"/>
          <w:sz w:val="24"/>
          <w:szCs w:val="24"/>
        </w:rPr>
        <w:t> — направленность на решение реальных профессиональных задач;</w:t>
      </w:r>
    </w:p>
    <w:p w:rsidR="0043618C" w:rsidRPr="0043618C" w:rsidRDefault="0043618C" w:rsidP="0043618C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bCs/>
          <w:sz w:val="24"/>
          <w:szCs w:val="24"/>
        </w:rPr>
        <w:lastRenderedPageBreak/>
        <w:t>открытости</w:t>
      </w:r>
      <w:r w:rsidRPr="0043618C">
        <w:rPr>
          <w:rFonts w:ascii="Times New Roman" w:hAnsi="Times New Roman" w:cs="Times New Roman"/>
          <w:sz w:val="24"/>
          <w:szCs w:val="24"/>
        </w:rPr>
        <w:t> — использование различных образовательных ресурсов (федеральных, региональных, институциональных).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3618C">
        <w:rPr>
          <w:rFonts w:ascii="Times New Roman" w:hAnsi="Times New Roman" w:cs="Times New Roman"/>
          <w:b/>
          <w:bCs/>
          <w:sz w:val="24"/>
          <w:szCs w:val="24"/>
        </w:rPr>
        <w:t>4. Структура ИОМ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4.1. ИОМ состоит из следующих разделов: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bCs/>
          <w:sz w:val="24"/>
          <w:szCs w:val="24"/>
        </w:rPr>
        <w:t>4.1.1. Титульный лист:</w:t>
      </w:r>
    </w:p>
    <w:p w:rsidR="0043618C" w:rsidRPr="0043618C" w:rsidRDefault="0043618C" w:rsidP="0043618C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Ф. И. О. педагога;</w:t>
      </w:r>
    </w:p>
    <w:p w:rsidR="0043618C" w:rsidRPr="0043618C" w:rsidRDefault="0043618C" w:rsidP="0043618C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должность;</w:t>
      </w:r>
    </w:p>
    <w:p w:rsidR="0043618C" w:rsidRPr="0043618C" w:rsidRDefault="0043618C" w:rsidP="0043618C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место работы (образовательная организация);</w:t>
      </w:r>
    </w:p>
    <w:p w:rsidR="0043618C" w:rsidRPr="0043618C" w:rsidRDefault="0043618C" w:rsidP="0043618C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квалификационная категория и дата её присвоения;</w:t>
      </w:r>
    </w:p>
    <w:p w:rsidR="0043618C" w:rsidRPr="0043618C" w:rsidRDefault="0043618C" w:rsidP="0043618C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педагогический стаж;</w:t>
      </w:r>
    </w:p>
    <w:p w:rsidR="0043618C" w:rsidRPr="0043618C" w:rsidRDefault="0043618C" w:rsidP="0043618C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дата составления ИОМ;</w:t>
      </w:r>
    </w:p>
    <w:p w:rsidR="0043618C" w:rsidRPr="0043618C" w:rsidRDefault="0043618C" w:rsidP="0043618C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срок реализации ИОМ;</w:t>
      </w:r>
    </w:p>
    <w:p w:rsidR="0043618C" w:rsidRPr="0043618C" w:rsidRDefault="0043618C" w:rsidP="0043618C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персональный код ИОМ (присваивается Центром непрерывного повышения профессионального мастерства).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bCs/>
          <w:sz w:val="24"/>
          <w:szCs w:val="24"/>
        </w:rPr>
        <w:t>4.1.2. Результаты диагностики профессиональных компетенций:</w:t>
      </w:r>
    </w:p>
    <w:p w:rsidR="0043618C" w:rsidRPr="0043618C" w:rsidRDefault="0043618C" w:rsidP="0043618C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перечень выявленных профессиональных дефицитов;</w:t>
      </w:r>
    </w:p>
    <w:p w:rsidR="0043618C" w:rsidRPr="0043618C" w:rsidRDefault="0043618C" w:rsidP="0043618C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уровень владения компетенциями (по шкале: низкий, средний, высокий);</w:t>
      </w:r>
    </w:p>
    <w:p w:rsidR="0043618C" w:rsidRPr="0043618C" w:rsidRDefault="0043618C" w:rsidP="0043618C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дата проведения диагностики.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bCs/>
          <w:sz w:val="24"/>
          <w:szCs w:val="24"/>
        </w:rPr>
        <w:t>4.1.3. Дорожная карта ИОМ</w:t>
      </w:r>
      <w:r w:rsidRPr="0043618C">
        <w:rPr>
          <w:rFonts w:ascii="Times New Roman" w:hAnsi="Times New Roman" w:cs="Times New Roman"/>
          <w:sz w:val="24"/>
          <w:szCs w:val="24"/>
        </w:rPr>
        <w:t> (оформляется в виде таблицы):</w:t>
      </w:r>
    </w:p>
    <w:p w:rsidR="0043618C" w:rsidRDefault="00A96AF1" w:rsidP="0043618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6"/>
        <w:gridCol w:w="1488"/>
        <w:gridCol w:w="1570"/>
        <w:gridCol w:w="1319"/>
        <w:gridCol w:w="1156"/>
        <w:gridCol w:w="1357"/>
        <w:gridCol w:w="1429"/>
      </w:tblGrid>
      <w:tr w:rsidR="0043618C" w:rsidTr="0043618C">
        <w:tc>
          <w:tcPr>
            <w:tcW w:w="1335" w:type="dxa"/>
          </w:tcPr>
          <w:p w:rsidR="0043618C" w:rsidRPr="0043618C" w:rsidRDefault="0043618C" w:rsidP="0043618C">
            <w:pPr>
              <w:rPr>
                <w:rFonts w:ascii="Times New Roman" w:hAnsi="Times New Roman" w:cs="Times New Roman"/>
              </w:rPr>
            </w:pPr>
            <w:r w:rsidRPr="0043618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35" w:type="dxa"/>
          </w:tcPr>
          <w:p w:rsidR="0043618C" w:rsidRPr="0043618C" w:rsidRDefault="0043618C" w:rsidP="0043618C">
            <w:pPr>
              <w:rPr>
                <w:rFonts w:ascii="Times New Roman" w:hAnsi="Times New Roman" w:cs="Times New Roman"/>
              </w:rPr>
            </w:pPr>
            <w:r w:rsidRPr="0043618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335" w:type="dxa"/>
          </w:tcPr>
          <w:p w:rsidR="0043618C" w:rsidRPr="0043618C" w:rsidRDefault="0043618C" w:rsidP="0043618C">
            <w:pPr>
              <w:rPr>
                <w:rFonts w:ascii="Times New Roman" w:hAnsi="Times New Roman" w:cs="Times New Roman"/>
              </w:rPr>
            </w:pPr>
            <w:r w:rsidRPr="0043618C">
              <w:rPr>
                <w:rFonts w:ascii="Times New Roman" w:hAnsi="Times New Roman" w:cs="Times New Roman"/>
              </w:rPr>
              <w:t>Формируемые компетенции</w:t>
            </w:r>
          </w:p>
        </w:tc>
        <w:tc>
          <w:tcPr>
            <w:tcW w:w="1335" w:type="dxa"/>
          </w:tcPr>
          <w:p w:rsidR="0043618C" w:rsidRPr="0043618C" w:rsidRDefault="0043618C" w:rsidP="0043618C">
            <w:pPr>
              <w:rPr>
                <w:rFonts w:ascii="Times New Roman" w:hAnsi="Times New Roman" w:cs="Times New Roman"/>
              </w:rPr>
            </w:pPr>
            <w:r w:rsidRPr="0043618C">
              <w:rPr>
                <w:rFonts w:ascii="Times New Roman" w:hAnsi="Times New Roman" w:cs="Times New Roman"/>
              </w:rPr>
              <w:t>Форма реализации</w:t>
            </w:r>
          </w:p>
        </w:tc>
        <w:tc>
          <w:tcPr>
            <w:tcW w:w="1335" w:type="dxa"/>
          </w:tcPr>
          <w:p w:rsidR="0043618C" w:rsidRPr="0043618C" w:rsidRDefault="0043618C" w:rsidP="0043618C">
            <w:pPr>
              <w:rPr>
                <w:rFonts w:ascii="Times New Roman" w:hAnsi="Times New Roman" w:cs="Times New Roman"/>
              </w:rPr>
            </w:pPr>
            <w:r w:rsidRPr="0043618C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335" w:type="dxa"/>
          </w:tcPr>
          <w:p w:rsidR="0043618C" w:rsidRPr="0043618C" w:rsidRDefault="0043618C" w:rsidP="0043618C">
            <w:pPr>
              <w:rPr>
                <w:rFonts w:ascii="Times New Roman" w:hAnsi="Times New Roman" w:cs="Times New Roman"/>
              </w:rPr>
            </w:pPr>
            <w:r w:rsidRPr="0043618C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335" w:type="dxa"/>
          </w:tcPr>
          <w:p w:rsidR="0043618C" w:rsidRPr="0043618C" w:rsidRDefault="0043618C" w:rsidP="0043618C">
            <w:pPr>
              <w:rPr>
                <w:rFonts w:ascii="Times New Roman" w:hAnsi="Times New Roman" w:cs="Times New Roman"/>
              </w:rPr>
            </w:pPr>
            <w:r w:rsidRPr="0043618C">
              <w:rPr>
                <w:rFonts w:ascii="Times New Roman" w:hAnsi="Times New Roman" w:cs="Times New Roman"/>
              </w:rPr>
              <w:t>Фактическое выполнение (отметка)</w:t>
            </w:r>
          </w:p>
        </w:tc>
      </w:tr>
      <w:tr w:rsidR="0043618C" w:rsidTr="0043618C">
        <w:tc>
          <w:tcPr>
            <w:tcW w:w="1335" w:type="dxa"/>
          </w:tcPr>
          <w:p w:rsidR="0043618C" w:rsidRDefault="0043618C" w:rsidP="004361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335" w:type="dxa"/>
          </w:tcPr>
          <w:p w:rsidR="0043618C" w:rsidRDefault="0043618C" w:rsidP="004361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43618C" w:rsidRDefault="0043618C" w:rsidP="004361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43618C" w:rsidRDefault="0043618C" w:rsidP="004361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43618C" w:rsidRDefault="0043618C" w:rsidP="004361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43618C" w:rsidRDefault="0043618C" w:rsidP="004361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43618C" w:rsidRDefault="0043618C" w:rsidP="0043618C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3618C" w:rsidRPr="00E567F2" w:rsidRDefault="00A96AF1" w:rsidP="0043618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3618C" w:rsidRPr="00E567F2" w:rsidRDefault="00A96AF1" w:rsidP="0043618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567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18C" w:rsidRPr="00E567F2">
        <w:rPr>
          <w:rFonts w:ascii="Times New Roman" w:hAnsi="Times New Roman" w:cs="Times New Roman"/>
          <w:b/>
          <w:bCs/>
          <w:sz w:val="24"/>
          <w:szCs w:val="24"/>
        </w:rPr>
        <w:t>4.1.4. Портфолио достижений:</w:t>
      </w:r>
    </w:p>
    <w:p w:rsidR="0043618C" w:rsidRPr="0043618C" w:rsidRDefault="0043618C" w:rsidP="0043618C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документы о повышении квалификации;</w:t>
      </w:r>
    </w:p>
    <w:p w:rsidR="0043618C" w:rsidRPr="0043618C" w:rsidRDefault="0043618C" w:rsidP="0043618C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 xml:space="preserve">сертификаты участия в семинарах, </w:t>
      </w:r>
      <w:proofErr w:type="spellStart"/>
      <w:r w:rsidRPr="0043618C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43618C">
        <w:rPr>
          <w:rFonts w:ascii="Times New Roman" w:hAnsi="Times New Roman" w:cs="Times New Roman"/>
          <w:sz w:val="24"/>
          <w:szCs w:val="24"/>
        </w:rPr>
        <w:t>, конференциях;</w:t>
      </w:r>
    </w:p>
    <w:p w:rsidR="0043618C" w:rsidRPr="0043618C" w:rsidRDefault="0043618C" w:rsidP="0043618C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методические разработки, опубликованные материалы;</w:t>
      </w:r>
    </w:p>
    <w:p w:rsidR="0043618C" w:rsidRPr="0043618C" w:rsidRDefault="0043618C" w:rsidP="0043618C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отзывы, рецензии, грамоты;</w:t>
      </w:r>
    </w:p>
    <w:p w:rsidR="0043618C" w:rsidRPr="0043618C" w:rsidRDefault="0043618C" w:rsidP="0043618C">
      <w:pPr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результаты педагогической деятельности (динамика успеваемости учащихся, результаты олимпиад и т. д.).</w:t>
      </w:r>
    </w:p>
    <w:p w:rsidR="0043618C" w:rsidRPr="00E567F2" w:rsidRDefault="0043618C" w:rsidP="0043618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67F2">
        <w:rPr>
          <w:rFonts w:ascii="Times New Roman" w:hAnsi="Times New Roman" w:cs="Times New Roman"/>
          <w:b/>
          <w:bCs/>
          <w:sz w:val="24"/>
          <w:szCs w:val="24"/>
        </w:rPr>
        <w:t>5. Порядок разработки ИОМ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5.1. Этапы разработки ИОМ: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bCs/>
          <w:sz w:val="24"/>
          <w:szCs w:val="24"/>
        </w:rPr>
        <w:t xml:space="preserve">5.1.1. </w:t>
      </w:r>
      <w:proofErr w:type="spellStart"/>
      <w:r w:rsidRPr="0043618C">
        <w:rPr>
          <w:rFonts w:ascii="Times New Roman" w:hAnsi="Times New Roman" w:cs="Times New Roman"/>
          <w:bCs/>
          <w:sz w:val="24"/>
          <w:szCs w:val="24"/>
        </w:rPr>
        <w:t>Диагностико</w:t>
      </w:r>
      <w:proofErr w:type="spellEnd"/>
      <w:r w:rsidRPr="0043618C">
        <w:rPr>
          <w:rFonts w:ascii="Times New Roman" w:hAnsi="Times New Roman" w:cs="Times New Roman"/>
          <w:bCs/>
          <w:sz w:val="24"/>
          <w:szCs w:val="24"/>
        </w:rPr>
        <w:noBreakHyphen/>
        <w:t>мотивационный этап:</w:t>
      </w:r>
    </w:p>
    <w:p w:rsidR="0043618C" w:rsidRPr="0043618C" w:rsidRDefault="0043618C" w:rsidP="0043618C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проведение диагностики профессиональных компетенций (анкетирование, тестирование, анализ педагогической деятельности);</w:t>
      </w:r>
    </w:p>
    <w:p w:rsidR="0043618C" w:rsidRPr="0043618C" w:rsidRDefault="0043618C" w:rsidP="0043618C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выявление профессиональных дефицитов и образовательных запросов педагога;</w:t>
      </w:r>
    </w:p>
    <w:p w:rsidR="0043618C" w:rsidRPr="0043618C" w:rsidRDefault="0043618C" w:rsidP="0043618C">
      <w:pPr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определение целей и задач ИОМ.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bCs/>
          <w:sz w:val="24"/>
          <w:szCs w:val="24"/>
        </w:rPr>
        <w:t>5.1.2. Проектировочный этап:</w:t>
      </w:r>
    </w:p>
    <w:p w:rsidR="0043618C" w:rsidRPr="0043618C" w:rsidRDefault="0043618C" w:rsidP="0043618C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 xml:space="preserve">составление проекта ИОМ педагогом совместно с </w:t>
      </w:r>
      <w:proofErr w:type="spellStart"/>
      <w:r w:rsidRPr="0043618C">
        <w:rPr>
          <w:rFonts w:ascii="Times New Roman" w:hAnsi="Times New Roman" w:cs="Times New Roman"/>
          <w:sz w:val="24"/>
          <w:szCs w:val="24"/>
        </w:rPr>
        <w:t>тьютором</w:t>
      </w:r>
      <w:proofErr w:type="spellEnd"/>
      <w:r w:rsidRPr="0043618C">
        <w:rPr>
          <w:rFonts w:ascii="Times New Roman" w:hAnsi="Times New Roman" w:cs="Times New Roman"/>
          <w:sz w:val="24"/>
          <w:szCs w:val="24"/>
        </w:rPr>
        <w:t>;</w:t>
      </w:r>
    </w:p>
    <w:p w:rsidR="0043618C" w:rsidRPr="0043618C" w:rsidRDefault="0043618C" w:rsidP="0043618C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 xml:space="preserve">подбор образовательных мероприятий (курсы повышения квалификации, семинары, </w:t>
      </w:r>
      <w:proofErr w:type="spellStart"/>
      <w:r w:rsidRPr="0043618C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43618C">
        <w:rPr>
          <w:rFonts w:ascii="Times New Roman" w:hAnsi="Times New Roman" w:cs="Times New Roman"/>
          <w:sz w:val="24"/>
          <w:szCs w:val="24"/>
        </w:rPr>
        <w:t>, стажировки и т. д.);</w:t>
      </w:r>
    </w:p>
    <w:p w:rsidR="0043618C" w:rsidRPr="0043618C" w:rsidRDefault="0043618C" w:rsidP="0043618C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определение сроков реализации и ожидаемых результатов;</w:t>
      </w:r>
    </w:p>
    <w:p w:rsidR="0043618C" w:rsidRPr="0043618C" w:rsidRDefault="0043618C" w:rsidP="0043618C">
      <w:pPr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согласование проекта ИОМ с методистом образовательной организации.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bCs/>
          <w:sz w:val="24"/>
          <w:szCs w:val="24"/>
        </w:rPr>
        <w:t>5.1.3. Утверждение ИОМ:</w:t>
      </w:r>
    </w:p>
    <w:p w:rsidR="0043618C" w:rsidRPr="0043618C" w:rsidRDefault="0043618C" w:rsidP="0043618C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lastRenderedPageBreak/>
        <w:t>рассмотрение проекта ИОМ на заседании методического совета образовательной организации;</w:t>
      </w:r>
    </w:p>
    <w:p w:rsidR="0043618C" w:rsidRPr="0043618C" w:rsidRDefault="0043618C" w:rsidP="0043618C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утверждение ИОМ руководителем образовательной организации;</w:t>
      </w:r>
    </w:p>
    <w:p w:rsidR="0043618C" w:rsidRPr="0043618C" w:rsidRDefault="0043618C" w:rsidP="0043618C">
      <w:pPr>
        <w:numPr>
          <w:ilvl w:val="0"/>
          <w:numId w:val="14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регистрация ИОМ в электронном реестре.</w:t>
      </w:r>
    </w:p>
    <w:p w:rsidR="0043618C" w:rsidRPr="00E567F2" w:rsidRDefault="0043618C" w:rsidP="0043618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67F2">
        <w:rPr>
          <w:rFonts w:ascii="Times New Roman" w:hAnsi="Times New Roman" w:cs="Times New Roman"/>
          <w:b/>
          <w:bCs/>
          <w:sz w:val="24"/>
          <w:szCs w:val="24"/>
        </w:rPr>
        <w:t>6. Порядок реализации ИОМ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6.1. Реализационный этап включает:</w:t>
      </w:r>
    </w:p>
    <w:p w:rsidR="0043618C" w:rsidRPr="0043618C" w:rsidRDefault="0043618C" w:rsidP="0043618C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участие педагога в запланированных образовательных мероприятиях;</w:t>
      </w:r>
    </w:p>
    <w:p w:rsidR="0043618C" w:rsidRPr="0043618C" w:rsidRDefault="0043618C" w:rsidP="0043618C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 xml:space="preserve">методическое сопровождение со стороны </w:t>
      </w:r>
      <w:proofErr w:type="spellStart"/>
      <w:r w:rsidRPr="0043618C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43618C">
        <w:rPr>
          <w:rFonts w:ascii="Times New Roman" w:hAnsi="Times New Roman" w:cs="Times New Roman"/>
          <w:sz w:val="24"/>
          <w:szCs w:val="24"/>
        </w:rPr>
        <w:t xml:space="preserve"> (консультации, обратная связь, корректировка маршрута при необходимости);</w:t>
      </w:r>
    </w:p>
    <w:p w:rsidR="0043618C" w:rsidRPr="0043618C" w:rsidRDefault="0043618C" w:rsidP="0043618C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фиксацию результатов в портфолио достижений;</w:t>
      </w:r>
    </w:p>
    <w:p w:rsidR="0043618C" w:rsidRPr="0043618C" w:rsidRDefault="0043618C" w:rsidP="0043618C">
      <w:pPr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промежуточную диагностику профессиональных компетенций (при необходимости).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 xml:space="preserve">6.2. </w:t>
      </w:r>
      <w:proofErr w:type="spellStart"/>
      <w:r w:rsidRPr="0043618C">
        <w:rPr>
          <w:rFonts w:ascii="Times New Roman" w:hAnsi="Times New Roman" w:cs="Times New Roman"/>
          <w:sz w:val="24"/>
          <w:szCs w:val="24"/>
        </w:rPr>
        <w:t>Тьютор</w:t>
      </w:r>
      <w:proofErr w:type="spellEnd"/>
      <w:r w:rsidRPr="0043618C">
        <w:rPr>
          <w:rFonts w:ascii="Times New Roman" w:hAnsi="Times New Roman" w:cs="Times New Roman"/>
          <w:sz w:val="24"/>
          <w:szCs w:val="24"/>
        </w:rPr>
        <w:t xml:space="preserve"> обеспечивает:</w:t>
      </w:r>
    </w:p>
    <w:p w:rsidR="0043618C" w:rsidRPr="0043618C" w:rsidRDefault="0043618C" w:rsidP="0043618C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адресную методическую поддержку педагога;</w:t>
      </w:r>
    </w:p>
    <w:p w:rsidR="0043618C" w:rsidRPr="0043618C" w:rsidRDefault="0043618C" w:rsidP="0043618C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мониторинг выполнения мероприятий дорожной карты;</w:t>
      </w:r>
    </w:p>
    <w:p w:rsidR="0043618C" w:rsidRPr="0043618C" w:rsidRDefault="0043618C" w:rsidP="0043618C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своевременную корректировку ИОМ при изменении образовательных запросов или условий работы;</w:t>
      </w:r>
    </w:p>
    <w:p w:rsidR="0043618C" w:rsidRPr="0043618C" w:rsidRDefault="0043618C" w:rsidP="0043618C">
      <w:pPr>
        <w:numPr>
          <w:ilvl w:val="0"/>
          <w:numId w:val="1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содействие в оформлении и систематизации результатов профессиональной деятельности.</w:t>
      </w:r>
    </w:p>
    <w:p w:rsidR="0043618C" w:rsidRPr="00E567F2" w:rsidRDefault="0043618C" w:rsidP="0043618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67F2">
        <w:rPr>
          <w:rFonts w:ascii="Times New Roman" w:hAnsi="Times New Roman" w:cs="Times New Roman"/>
          <w:b/>
          <w:bCs/>
          <w:sz w:val="24"/>
          <w:szCs w:val="24"/>
        </w:rPr>
        <w:t>7. Оценка результативности ИОМ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7.1. Итоговая диагностика профессиональных компетенций проводится по завершении срока реализации ИОМ.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7.2. Критерии оценки результативности:</w:t>
      </w:r>
    </w:p>
    <w:p w:rsidR="0043618C" w:rsidRPr="0043618C" w:rsidRDefault="0043618C" w:rsidP="0043618C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устранение выявленных профессиональных дефицитов;</w:t>
      </w:r>
    </w:p>
    <w:p w:rsidR="0043618C" w:rsidRPr="0043618C" w:rsidRDefault="0043618C" w:rsidP="0043618C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повышение уровня владения профессиональными компетенциями;</w:t>
      </w:r>
    </w:p>
    <w:p w:rsidR="0043618C" w:rsidRPr="0043618C" w:rsidRDefault="0043618C" w:rsidP="0043618C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внедрение новых педагогических технологий в практику работы;</w:t>
      </w:r>
    </w:p>
    <w:p w:rsidR="0043618C" w:rsidRPr="0043618C" w:rsidRDefault="0043618C" w:rsidP="0043618C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рост профессиональных достижений педагога (публикации, награды, успехи учащихся);</w:t>
      </w:r>
    </w:p>
    <w:p w:rsidR="0043618C" w:rsidRPr="0043618C" w:rsidRDefault="0043618C" w:rsidP="0043618C">
      <w:pPr>
        <w:numPr>
          <w:ilvl w:val="0"/>
          <w:numId w:val="1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удовлетворённость педагога результатами реализации ИОМ.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7.3. По итогам реализации ИОМ педагог представляет отчёт (включая портфолио достижений) на заседании методического совета.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7.4. Результаты реализации ИОМ учитываются при:</w:t>
      </w:r>
    </w:p>
    <w:p w:rsidR="0043618C" w:rsidRPr="0043618C" w:rsidRDefault="0043618C" w:rsidP="0043618C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аттестации педагогических работников;</w:t>
      </w:r>
    </w:p>
    <w:p w:rsidR="0043618C" w:rsidRPr="0043618C" w:rsidRDefault="0043618C" w:rsidP="0043618C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планировании методической работы образовательной организации;</w:t>
      </w:r>
    </w:p>
    <w:p w:rsidR="0043618C" w:rsidRPr="0043618C" w:rsidRDefault="0043618C" w:rsidP="0043618C">
      <w:pPr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формировании индивидуальных планов профессионального развития на следующий период.</w:t>
      </w:r>
    </w:p>
    <w:p w:rsidR="0043618C" w:rsidRPr="00E567F2" w:rsidRDefault="0043618C" w:rsidP="0043618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67F2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8.1. Настоящее Положение вступает в силу с момента его утверждения руководителем образовательной организации.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8.2. Изменения и дополнения в Положение вносятся в установленном порядке и утверждаются приказом руководителя образовательной организации.</w:t>
      </w:r>
    </w:p>
    <w:p w:rsidR="0043618C" w:rsidRPr="0043618C" w:rsidRDefault="0043618C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>8.3. Срок действия Положения не ограничен. Пересмотр Положения осуществляется не реже одного раза в 3 года либо при изменении нормативной базы, регулирующей вопросы профессионального развития педагогических работников.</w:t>
      </w:r>
    </w:p>
    <w:p w:rsidR="00A96AF1" w:rsidRPr="0043618C" w:rsidRDefault="00A96AF1" w:rsidP="004361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3618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sectPr w:rsidR="00A96AF1" w:rsidRPr="00436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099"/>
    <w:multiLevelType w:val="multilevel"/>
    <w:tmpl w:val="F0EC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8744B"/>
    <w:multiLevelType w:val="multilevel"/>
    <w:tmpl w:val="41FE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42C7"/>
    <w:multiLevelType w:val="hybridMultilevel"/>
    <w:tmpl w:val="5ED8F3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2641C"/>
    <w:multiLevelType w:val="hybridMultilevel"/>
    <w:tmpl w:val="A7946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53E5"/>
    <w:multiLevelType w:val="multilevel"/>
    <w:tmpl w:val="5B62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62460"/>
    <w:multiLevelType w:val="multilevel"/>
    <w:tmpl w:val="4748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948CF"/>
    <w:multiLevelType w:val="multilevel"/>
    <w:tmpl w:val="E0B8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747C88"/>
    <w:multiLevelType w:val="multilevel"/>
    <w:tmpl w:val="5DF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96B6F"/>
    <w:multiLevelType w:val="multilevel"/>
    <w:tmpl w:val="C1D8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CF02E1"/>
    <w:multiLevelType w:val="multilevel"/>
    <w:tmpl w:val="5096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E762E"/>
    <w:multiLevelType w:val="multilevel"/>
    <w:tmpl w:val="2FAE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53442C"/>
    <w:multiLevelType w:val="multilevel"/>
    <w:tmpl w:val="2642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CD34DD"/>
    <w:multiLevelType w:val="multilevel"/>
    <w:tmpl w:val="98F4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1F0560"/>
    <w:multiLevelType w:val="multilevel"/>
    <w:tmpl w:val="E0B66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3D38ED"/>
    <w:multiLevelType w:val="multilevel"/>
    <w:tmpl w:val="4B42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C7B46"/>
    <w:multiLevelType w:val="multilevel"/>
    <w:tmpl w:val="04B28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BA1F16"/>
    <w:multiLevelType w:val="multilevel"/>
    <w:tmpl w:val="8FA8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162545"/>
    <w:multiLevelType w:val="hybridMultilevel"/>
    <w:tmpl w:val="E2686B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14"/>
  </w:num>
  <w:num w:numId="10">
    <w:abstractNumId w:val="13"/>
  </w:num>
  <w:num w:numId="11">
    <w:abstractNumId w:val="12"/>
  </w:num>
  <w:num w:numId="12">
    <w:abstractNumId w:val="16"/>
  </w:num>
  <w:num w:numId="13">
    <w:abstractNumId w:val="4"/>
  </w:num>
  <w:num w:numId="14">
    <w:abstractNumId w:val="8"/>
  </w:num>
  <w:num w:numId="15">
    <w:abstractNumId w:val="11"/>
  </w:num>
  <w:num w:numId="16">
    <w:abstractNumId w:val="15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14"/>
    <w:rsid w:val="001F40CC"/>
    <w:rsid w:val="002D6A14"/>
    <w:rsid w:val="00373A9B"/>
    <w:rsid w:val="00426311"/>
    <w:rsid w:val="0043618C"/>
    <w:rsid w:val="0050563D"/>
    <w:rsid w:val="005731BE"/>
    <w:rsid w:val="005D570A"/>
    <w:rsid w:val="006568AE"/>
    <w:rsid w:val="00714F17"/>
    <w:rsid w:val="00766380"/>
    <w:rsid w:val="00772750"/>
    <w:rsid w:val="007B5E45"/>
    <w:rsid w:val="007E6D77"/>
    <w:rsid w:val="008B15F6"/>
    <w:rsid w:val="009A1A95"/>
    <w:rsid w:val="00A96AF1"/>
    <w:rsid w:val="00AA7FE7"/>
    <w:rsid w:val="00AD14C2"/>
    <w:rsid w:val="00B21B04"/>
    <w:rsid w:val="00B3037D"/>
    <w:rsid w:val="00B648CF"/>
    <w:rsid w:val="00B71DB8"/>
    <w:rsid w:val="00E432DB"/>
    <w:rsid w:val="00E567F2"/>
    <w:rsid w:val="00F325B0"/>
    <w:rsid w:val="00F60F7A"/>
    <w:rsid w:val="00F645E5"/>
    <w:rsid w:val="00FC5610"/>
    <w:rsid w:val="00F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96645C3-3CBA-4397-B1EA-8E1AE8D73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610"/>
    <w:pPr>
      <w:ind w:left="720"/>
      <w:contextualSpacing/>
    </w:pPr>
  </w:style>
  <w:style w:type="table" w:styleId="a4">
    <w:name w:val="Table Grid"/>
    <w:basedOn w:val="a1"/>
    <w:uiPriority w:val="39"/>
    <w:rsid w:val="00F60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037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361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Radar</dc:creator>
  <cp:keywords/>
  <dc:description/>
  <cp:lastModifiedBy>User</cp:lastModifiedBy>
  <cp:revision>21</cp:revision>
  <cp:lastPrinted>2026-04-03T05:43:00Z</cp:lastPrinted>
  <dcterms:created xsi:type="dcterms:W3CDTF">2022-04-26T05:41:00Z</dcterms:created>
  <dcterms:modified xsi:type="dcterms:W3CDTF">2026-04-06T09:35:00Z</dcterms:modified>
</cp:coreProperties>
</file>