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AE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Здравствуйте, дорогие родители! Сегодня мы поговорим о захватывающем мире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для дошкольников. Вы когда-нибудь задумывались, как помочь вашему ребенку развить свой мозг наиболее эффективным и увлекательным способом?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 — это ключ к раскрытию потенциала вашего малыша!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и почему они важны?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 — это специально разработанные упражнения, которые способствуют развитию межполушарного взаимодействия головного мозга. Они помогают улучшить память, внимание, мышление и координацию движений у детей дошкольного возраста. Главная цель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 — развивать высшие психические процессы и стимулировать синхронизацию работы полушарий головного мозга.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Согласно исследованиям, дети, регулярно занимающиеся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нейроиграми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, показывают на 30% лучшие результаты в обучении по сравнению со сверстниками. Это происходит благодаря тому, что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стимулируют работу обоих полушарий мозга одновременно, что крайне важно для гармоничного развития ребенка.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Нейропсихологические упражнения и игровые комплексы, способствующие развитию психических процессов, становятся все более популярными среди педагогов и родителей. Они позволяют эффективно развивать не только когнитивные функции, но и эмоциональную сферу ребенка.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в работе с детьми является мощным инструментом для развития дошкольников. Эти игры активизируют зоны мозга, отвечающие за речь, внимание, память и другие познавательные процессы. Автор многих нейропсихологических игр и упражнений подчеркивает, что такой подход позволяет гармонично развивать все системы организма ребенка.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Виды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для дошкольников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>Игры на межполушарное взаимодействие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Эти игры направлены на одновременную работу левого и правого полушарий мозга. Например, ребенок должен рисовать одновременно двумя руками разные фигуры. Левой рукой — круг, а правой рукой — квадрат. Такие упражнения улучшают координацию и способствуют развитию межполушарных связей. Работа двумя руками, например, когда нужно находить одинаковые геометрические фигуры пальцами обеих рук, повышает </w:t>
      </w:r>
      <w:r w:rsidRPr="002A68D2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. Такие игры не только развивают моторную координацию, но и активизируют речевые центры мозга.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Кинезиологические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упражнения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упражнения включают в себя движения, которые активизируют различные участки мозга. Например, «Ухо-нос»: ребенок одной рукой берется за кончик носа, а другой — за противоположное ухо. Затем нужно одновременно отпустить ухо и нос, хлопнуть в ладоши и поменять положение рук. Пальчиковая гимнастика также относится к 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упражнениям и очень эффективна для развития мелкой моторики и активизации речи детей. Предложите ребенку повторить за вами движения пальцами, изображая различных животных или предметы.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Игры на развитие памяти и внимания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Эти игры помогают улучшить концентрацию внимания и память. Например, «Найди отличия» или «Что изменилось?». Ребенку показывают картинки, а затем просят найти различия или вспомнить, что изменилось. Интересный вариант такой игры — «Цифры и фигуры». Взрослый показывает ребенку карточки с цифрами или геометрическими фигурами на несколько секунд, а затем просит повторить увиденное. Это упражнение развивает зрительное восприятие и кратковременную память.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Упражнения для развития мелкой моторики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Развитие мелкой моторики напрямую связано с развитием речи и мышления. Можно использовать пальчиковые игры, лепку, рисование двумя руками одновременно. Например, игра «Кулак-ладонь», где ребенок должен одновременно одной рукой сжимать кулак, а другой — раскрывать ладонь, а затем менять положение рук. Важно отметить, что крупная моторика также играет значительную роль в развитии ребенка. Игры, сочетающие крупную моторику с мелкой, особенно эффективны. Например, упражнение «Марширующие пальчики», где ребенок «шагает» пальцами по столу в такт движениям ног.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Как правильно организовать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дома?</w:t>
      </w:r>
    </w:p>
    <w:p w:rsidR="002A68D2" w:rsidRPr="002A68D2" w:rsidRDefault="002A68D2" w:rsidP="002A68D2">
      <w:pPr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Создайте подходящую обстановку: выберите спокойное место без отвлекающих факторов.</w:t>
      </w:r>
    </w:p>
    <w:p w:rsidR="002A68D2" w:rsidRPr="002A68D2" w:rsidRDefault="002A68D2" w:rsidP="002A68D2">
      <w:pPr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lastRenderedPageBreak/>
        <w:t>Выберите оптимальное время: лучше всего заниматься утром или после дневного сна.</w:t>
      </w:r>
    </w:p>
    <w:p w:rsidR="002A68D2" w:rsidRDefault="002A68D2" w:rsidP="002A68D2">
      <w:pPr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Подготовьте необходимые материалы: бумагу, карандаши, мячики, кубики.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Помните, что для эффективного выполнения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необходимо создать комфортную атмосферу. Ребенок должен чувствовать поддержку взрослого и не бояться делать ошибки. Очень важно, чтобы занятия проходили в игровой форме и приносили удовольствие.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должна быть регулярной частью режима дня ребенка. Она помогает настроить мозг на активную работу и повышает способность к произвольному контролю. Начните с простых упражнений и постепенно усложняйте задания, следя за реакцией ребенка.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5 лучших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для дошкольников</w:t>
      </w:r>
    </w:p>
    <w:p w:rsidR="002A68D2" w:rsidRDefault="002A68D2" w:rsidP="002A68D2">
      <w:pPr>
        <w:pStyle w:val="a7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>«Зеркальное рисование»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Положите лист бумаги на стол. Ребенок должен одновременно обеими руками рисовать зеркальные фигуры. Начните с простых форм, постепенно усложняя задачу.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2. «Ладошки»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Положите руки на стол ладонями вниз. Затем одновременно одну руку сжимаете в кулак, а другую разжимаете, положив ладонь на стол. Меняйте положение рук в определенном ритме.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3. «Лезгинка»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Левую руку сложите в кулак, большой палец отставьте в сторону. Правой рукой прямой ладонью в горизонтальном положении прикоснитесь к мизинцу левой. После этого одновременно смените положение правой и левой рук.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4. «Колечко»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Поочередно и как можно быстрее перебирайте пальцы рук, соединяя в кольцо с большим пальцем последовательно указательный, средний и т. д.</w:t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sz w:val="28"/>
          <w:szCs w:val="28"/>
        </w:rPr>
        <w:br/>
      </w:r>
      <w:r w:rsidRPr="002A68D2">
        <w:rPr>
          <w:rFonts w:ascii="Times New Roman" w:hAnsi="Times New Roman" w:cs="Times New Roman"/>
          <w:b/>
          <w:bCs/>
          <w:sz w:val="28"/>
          <w:szCs w:val="28"/>
        </w:rPr>
        <w:t>5. «Ухо-нос-хлопок»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lastRenderedPageBreak/>
        <w:t>Левой рукой возьмитесь за кончик носа, а правой рукой — за противоположное ухо. Одновременно отпустите ухо и нос, хлопните в ладоши, поменяйте положение рук «с точностью до наоборот».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Эти игровые комплексы способствуют развитию психических процессов и улучшают координацию движений. Они также помогают ребенку лучше ориентироваться в пространстве и осознавать свое тело. Важно отметить, что эти игры должны быть адаптированы под возраст и возможности ребенка. Начните с самых простых вариантов и постепенно усложняйте задания. Помните, что главное — это регулярность занятий и позитивный настрой.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Возрастные особенности: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для разных групп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дошкольниковИгры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для младших дошкольников (3−4 года)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Для этой возрастной группы подойдут простые игры на развитие мелкой моторики и координации. Например, «Пальчиковые шаги» или «Рисуем двумя руками».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>Игры для средних дошкольников (4−5 лет)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Можно вводить более сложные упражнения на межполушарное взаимодействие, такие как «Ухо-нос» или «Зеркальное рисование».</w:t>
      </w:r>
    </w:p>
    <w:p w:rsid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>Игры для старших дошкольников (5−7 лет</w:t>
      </w:r>
      <w:proofErr w:type="gram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A68D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A68D2">
        <w:rPr>
          <w:rFonts w:ascii="Times New Roman" w:hAnsi="Times New Roman" w:cs="Times New Roman"/>
          <w:sz w:val="28"/>
          <w:szCs w:val="28"/>
        </w:rPr>
        <w:t>ля этой группы подойдут сложные нейропсихологические игры, включающие одновременную работу рук и ног, а также задания на развитие пространственных представлений. При выборе игр следует учитывать индивидуальные особенности ребенка и его возможные проблемы с речью или координацией.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могут быть особенно полезны для детей с речевыми нарушениями или проблемами концентрации внимания. Важно помнить, что каждый ребенок развивается по-своему. Не стоит сравнивать успехи вашего малыша с другими детьми. Главное — это прогресс относительно его собственных предыдущих результатов.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Роль родителей в проведении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</w:p>
    <w:p w:rsidR="00A77FD0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Вы, как родители, играете ключевую роль в успешном проведении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.</w:t>
      </w:r>
    </w:p>
    <w:p w:rsidR="00A77FD0" w:rsidRDefault="002A68D2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>Вот несколько советов:</w:t>
      </w:r>
    </w:p>
    <w:p w:rsidR="00A77FD0" w:rsidRDefault="00A77FD0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8D2" w:rsidRPr="002A68D2">
        <w:rPr>
          <w:rFonts w:ascii="Times New Roman" w:hAnsi="Times New Roman" w:cs="Times New Roman"/>
          <w:sz w:val="28"/>
          <w:szCs w:val="28"/>
        </w:rPr>
        <w:t>Будьте терпеливы и поддерживайте ребенка.</w:t>
      </w:r>
    </w:p>
    <w:p w:rsidR="00A77FD0" w:rsidRDefault="00A77FD0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A68D2" w:rsidRPr="002A68D2">
        <w:rPr>
          <w:rFonts w:ascii="Times New Roman" w:hAnsi="Times New Roman" w:cs="Times New Roman"/>
          <w:sz w:val="28"/>
          <w:szCs w:val="28"/>
        </w:rPr>
        <w:t>Начинайте с простых упражнений, постепенно усложняя их.</w:t>
      </w:r>
    </w:p>
    <w:p w:rsidR="00A77FD0" w:rsidRDefault="00A77FD0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8D2" w:rsidRPr="002A68D2">
        <w:rPr>
          <w:rFonts w:ascii="Times New Roman" w:hAnsi="Times New Roman" w:cs="Times New Roman"/>
          <w:sz w:val="28"/>
          <w:szCs w:val="28"/>
        </w:rPr>
        <w:t>Превратите занятия в веселую игру, а не в обязанность.</w:t>
      </w:r>
    </w:p>
    <w:p w:rsidR="00A77FD0" w:rsidRDefault="00A77FD0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8D2" w:rsidRPr="002A68D2">
        <w:rPr>
          <w:rFonts w:ascii="Times New Roman" w:hAnsi="Times New Roman" w:cs="Times New Roman"/>
          <w:sz w:val="28"/>
          <w:szCs w:val="28"/>
        </w:rPr>
        <w:t>Занимайтесь регулярно, хотя бы по 10−15 минут в день.</w:t>
      </w:r>
    </w:p>
    <w:p w:rsidR="00A77FD0" w:rsidRDefault="00A77FD0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8D2" w:rsidRPr="002A68D2">
        <w:rPr>
          <w:rFonts w:ascii="Times New Roman" w:hAnsi="Times New Roman" w:cs="Times New Roman"/>
          <w:sz w:val="28"/>
          <w:szCs w:val="28"/>
        </w:rPr>
        <w:t>Показывайте упражнения сами, выполняйте их вместе с ребенком.</w:t>
      </w:r>
    </w:p>
    <w:p w:rsidR="00A77FD0" w:rsidRDefault="002A68D2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Помните, что ваша эмоциональная поддержка очень важна для ребенка. Хвалите его за старания и прогресс, даже если результаты пока не очень заметны. Ваш позитивный настрой и вера в успех ребенка — ключевые факторы эффективности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.</w:t>
      </w:r>
    </w:p>
    <w:p w:rsidR="002A68D2" w:rsidRPr="002A68D2" w:rsidRDefault="002A68D2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В своей работе с детьми используйте разнообразные методы и подходы. Комбинируйте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с другими развивающими занятиями, чтобы поддерживать интерес ребенка и стимулировать его познавательную активность.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</w:t>
      </w:r>
      <w:proofErr w:type="spellStart"/>
      <w:r w:rsidRPr="002A68D2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b/>
          <w:bCs/>
          <w:sz w:val="28"/>
          <w:szCs w:val="28"/>
        </w:rPr>
        <w:t xml:space="preserve"> в повседневную жизнь</w:t>
      </w:r>
    </w:p>
    <w:p w:rsidR="00A77FD0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 xml:space="preserve"> можно легко интегрировать в повседневную жизнь. Например, во время прогулки можно играть в «Правая-левая», называя предметы справа и слева. В путешествии можно играть в «Найди отличия» или «Что изменилось?», используя окружающую обстановку.</w:t>
      </w:r>
    </w:p>
    <w:p w:rsidR="00A77FD0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Даже в детском саду можно использовать элементы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. Поделитесь своими знаниями с воспитателями, предложите им включить некоторые упражнения в ежедневную деятельность детей. Это поможет сделать развивающий процесс непрерывным и более эффективным.</w:t>
      </w:r>
    </w:p>
    <w:p w:rsidR="002A68D2" w:rsidRPr="002A68D2" w:rsidRDefault="002A68D2" w:rsidP="00A77F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8D2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2A6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A68D2">
        <w:rPr>
          <w:rFonts w:ascii="Times New Roman" w:hAnsi="Times New Roman" w:cs="Times New Roman"/>
          <w:sz w:val="28"/>
          <w:szCs w:val="28"/>
        </w:rPr>
        <w:t> — это не только специальные упражнения, но и любая деятельность, которая стимулирует работу мозга. Например, разгадывание загадок, поиск новых слов на определенную букву или звук, игры на автоматизацию звуков — все это также способствует развитию нейронных связей</w:t>
      </w:r>
    </w:p>
    <w:p w:rsidR="002A68D2" w:rsidRPr="002A68D2" w:rsidRDefault="002A68D2" w:rsidP="002A68D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68D2" w:rsidRPr="002A68D2" w:rsidSect="00D0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5C4A"/>
    <w:multiLevelType w:val="hybridMultilevel"/>
    <w:tmpl w:val="7EB2010E"/>
    <w:lvl w:ilvl="0" w:tplc="132A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C2394"/>
    <w:multiLevelType w:val="multilevel"/>
    <w:tmpl w:val="5876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37844"/>
    <w:multiLevelType w:val="multilevel"/>
    <w:tmpl w:val="5022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8D2"/>
    <w:rsid w:val="002A68D2"/>
    <w:rsid w:val="009E5209"/>
    <w:rsid w:val="00A0303A"/>
    <w:rsid w:val="00A30463"/>
    <w:rsid w:val="00A5660A"/>
    <w:rsid w:val="00A77FD0"/>
    <w:rsid w:val="00B16F87"/>
    <w:rsid w:val="00B7694F"/>
    <w:rsid w:val="00D040D6"/>
    <w:rsid w:val="00D3050F"/>
    <w:rsid w:val="00F500B8"/>
    <w:rsid w:val="00FC3EAE"/>
    <w:rsid w:val="00FE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D6"/>
  </w:style>
  <w:style w:type="paragraph" w:styleId="1">
    <w:name w:val="heading 1"/>
    <w:basedOn w:val="a"/>
    <w:next w:val="a"/>
    <w:link w:val="10"/>
    <w:uiPriority w:val="9"/>
    <w:qFormat/>
    <w:rsid w:val="002A6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8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8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8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8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8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8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6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8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8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8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8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6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9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5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2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Никифорова</dc:creator>
  <cp:lastModifiedBy>юзер</cp:lastModifiedBy>
  <cp:revision>2</cp:revision>
  <dcterms:created xsi:type="dcterms:W3CDTF">2025-12-04T15:14:00Z</dcterms:created>
  <dcterms:modified xsi:type="dcterms:W3CDTF">2025-12-04T15:14:00Z</dcterms:modified>
</cp:coreProperties>
</file>