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1C" w:rsidRPr="004A7969" w:rsidRDefault="00962D04" w:rsidP="00D5341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4A79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№1 </w:t>
      </w:r>
    </w:p>
    <w:p w:rsidR="00962D04" w:rsidRPr="004A7969" w:rsidRDefault="00962D04" w:rsidP="00D5341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4A79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 приказу </w:t>
      </w:r>
      <w:r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МАОУ</w:t>
      </w:r>
      <w:r w:rsidR="00D5341C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D5341C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Абатская</w:t>
      </w:r>
      <w:proofErr w:type="spellEnd"/>
      <w:r w:rsidR="00D5341C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 СОШ</w:t>
      </w:r>
      <w:proofErr w:type="gramEnd"/>
      <w:r w:rsidR="00D5341C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№2</w:t>
      </w:r>
    </w:p>
    <w:p w:rsidR="00D5341C" w:rsidRPr="004A7969" w:rsidRDefault="00D5341C" w:rsidP="00D5341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от</w:t>
      </w:r>
      <w:r w:rsidR="001C2B2B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29</w:t>
      </w:r>
      <w:r w:rsidR="001C216E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.08.2025 года №</w:t>
      </w:r>
      <w:r w:rsidR="001C2B2B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73-к</w:t>
      </w:r>
    </w:p>
    <w:bookmarkEnd w:id="0"/>
    <w:p w:rsidR="00962D04" w:rsidRPr="00AA4866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216E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</w:pP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ПОЛОЖЕНИЕ</w:t>
      </w:r>
    </w:p>
    <w:p w:rsidR="001C216E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</w:pP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ОБ ИНФОРМАЦИОННО-БИБЛИОТЕЧНОМ ЦЕНТРЕ</w:t>
      </w:r>
    </w:p>
    <w:p w:rsidR="001C216E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</w:pP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МУНИЦИПАЛЬНОГО АВТАНОМНОГО ОБЩЕОБРАЗОВАТЕЛЬНОГО</w:t>
      </w:r>
    </w:p>
    <w:p w:rsidR="00962D04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УЧРЕЖДЕНИЯ АБАТСКАЯ СОШ №2</w:t>
      </w:r>
    </w:p>
    <w:p w:rsidR="00D5341C" w:rsidRDefault="00D5341C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5C73"/>
          <w:sz w:val="26"/>
          <w:szCs w:val="26"/>
        </w:rPr>
      </w:pPr>
    </w:p>
    <w:p w:rsidR="00D5341C" w:rsidRDefault="00D5341C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5C73"/>
          <w:sz w:val="26"/>
          <w:szCs w:val="26"/>
        </w:rPr>
      </w:pPr>
    </w:p>
    <w:p w:rsidR="00962D04" w:rsidRPr="00AA4866" w:rsidRDefault="00962D04" w:rsidP="00D534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3B5C73"/>
          <w:sz w:val="26"/>
          <w:szCs w:val="26"/>
          <w:lang w:val="en-US"/>
        </w:rPr>
        <w:t>I</w:t>
      </w:r>
      <w:r w:rsidRPr="00AA4866">
        <w:rPr>
          <w:rFonts w:ascii="Times New Roman" w:hAnsi="Times New Roman" w:cs="Times New Roman"/>
          <w:b/>
          <w:color w:val="3B5C73"/>
          <w:sz w:val="26"/>
          <w:szCs w:val="26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ОБЩИЕ ПОЛОЖЕНИЯ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Информационно-библиотечный центр создается на базе муниципального автономного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Абатской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средней общеобразовательной школы №2 (далее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 №2), в целях координации деятельности по формированию информационной культуры всех участников образовательного процесса, сбора, аналитико-синтетической обработки и распространения информации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Статус "Информационно-библиотечный центр" присваивается библиотеке ОУ приказом   директора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 №2.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своей деятельности Информационно-библиотечный центр (далее ИБЦ) руководствуется: Указами Президента Российской Федерации, федеральными законами от 29.12.2012 № 273-ФЗ «Об образовании в Российской Федерации», от 29.12.1994 № 78-ФЗ «О библиотечном деле», от 27.07.2006 № 149-ФЗ «Об информации, информатизации и защите информации», от 24.07.1998 № 124-ФЗ «Об основных гарантиях прав ребенка в Российской Федерации», приказом Министерства образования и науки Российской Федерации от 15.06.2016 № 715 «Об утверждении Концепции развития школьных информационно - библиотечных центров» приказом Департамента образования и науки Тюменской области от 09.08.2018 г №493/ОД «Об утверждении Плана («дорожной карты») по реализации Концепции развития школьных информационно </w:t>
      </w:r>
      <w:r>
        <w:rPr>
          <w:rFonts w:ascii="Times New Roman" w:eastAsia="Times New Roman" w:hAnsi="Times New Roman" w:cs="Times New Roman"/>
          <w:color w:val="3B5C73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библиотечных центров в Тюменской области»</w:t>
      </w:r>
    </w:p>
    <w:p w:rsidR="00962D04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3B5C73"/>
          <w:sz w:val="26"/>
          <w:szCs w:val="26"/>
          <w:lang w:val="en-US"/>
        </w:rPr>
        <w:t>II</w:t>
      </w:r>
      <w:r w:rsidRPr="00AA4866">
        <w:rPr>
          <w:rFonts w:ascii="Times New Roman" w:hAnsi="Times New Roman" w:cs="Times New Roman"/>
          <w:b/>
          <w:color w:val="3B5C73"/>
          <w:sz w:val="26"/>
          <w:szCs w:val="26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color w:val="3B5C73"/>
          <w:sz w:val="26"/>
          <w:szCs w:val="26"/>
        </w:rPr>
        <w:t>ОСНОВНЫЕ ЗАДАЧИ ИБЦ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доступа к информации.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учебно-воспитательного процесса учебными и вспомогательными документами и информационной продукцией.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2.3.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в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 № 2 информационно-библиотечной среды как сферы воспитания и образования со специальными библиотечными и информационными средствами.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2.4.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Формирование информационного мировоззрения школьников и продвижение знаний и умений по информационному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самообеспечению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учебной, профессиональной и иной познавательной деятельности.</w:t>
      </w:r>
    </w:p>
    <w:p w:rsidR="007C7187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2.5.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политики информационно-библиотечного обеспечения общеобразовательного учреждения.</w:t>
      </w: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Pr="00AA4866" w:rsidRDefault="00962D04" w:rsidP="001C21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bCs/>
          <w:color w:val="45667D"/>
          <w:sz w:val="24"/>
          <w:szCs w:val="24"/>
          <w:lang w:val="en-US"/>
        </w:rPr>
        <w:t>III</w:t>
      </w:r>
      <w:r w:rsidRPr="00AA4866">
        <w:rPr>
          <w:rFonts w:ascii="Times New Roman" w:hAnsi="Times New Roman" w:cs="Times New Roman"/>
          <w:b/>
          <w:bCs/>
          <w:color w:val="45667D"/>
          <w:sz w:val="24"/>
          <w:szCs w:val="24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bCs/>
          <w:color w:val="45667D"/>
          <w:sz w:val="24"/>
          <w:szCs w:val="24"/>
        </w:rPr>
        <w:t>ФУНКЦИИ ИБЦ</w:t>
      </w:r>
    </w:p>
    <w:p w:rsidR="00962D04" w:rsidRPr="009D48E7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E7">
        <w:rPr>
          <w:rFonts w:ascii="Times New Roman" w:hAnsi="Times New Roman" w:cs="Times New Roman"/>
          <w:sz w:val="24"/>
          <w:szCs w:val="24"/>
        </w:rPr>
        <w:t xml:space="preserve">3.1.     </w:t>
      </w:r>
      <w:r w:rsidRPr="009D48E7">
        <w:rPr>
          <w:rFonts w:ascii="Times New Roman" w:eastAsia="Times New Roman" w:hAnsi="Times New Roman" w:cs="Times New Roman"/>
          <w:iCs/>
          <w:sz w:val="24"/>
          <w:szCs w:val="24"/>
        </w:rPr>
        <w:t>Формирует    информационные    и    библиотечно-библиографические   ресурсы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общеобразовательного учреждения как единый справочно-информационный фонд.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3.1.1.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Комплектует единый фонд ИБЦ учебными, научно-популярными, научными, художественными документами для учащихся и педагогов на традиционных и нетрадиционных носителях информации.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Пополняет фонды за счет автоматизированных информационных ресурсов сети Интернет, баз и банков данных других учреждений и организаций.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3.1.3.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фонд документов, создаваемых в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 (папок-накопителей документов и их копий, публикаций и работ педагогов ОУ, лучших научных работ и рефератов учащихся).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единый фонд как совокупность фондов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книгохранения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отделов ИБЦ, учебных кабинетов и кафедр, других подразделений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3.1.5.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Управляет единым фондом с целью оптимизации объема, состава и эффективности его использования.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работу с ресурсами Президентской библиотеки им. Б.Н. Ельцина.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E7">
        <w:rPr>
          <w:rFonts w:ascii="Times New Roman" w:hAnsi="Times New Roman" w:cs="Times New Roman"/>
          <w:sz w:val="24"/>
          <w:szCs w:val="24"/>
        </w:rPr>
        <w:t xml:space="preserve">3.2.  </w:t>
      </w:r>
      <w:r w:rsidRPr="009D48E7">
        <w:rPr>
          <w:rFonts w:ascii="Times New Roman" w:eastAsia="Times New Roman" w:hAnsi="Times New Roman" w:cs="Times New Roman"/>
          <w:iCs/>
          <w:sz w:val="24"/>
          <w:szCs w:val="24"/>
        </w:rPr>
        <w:t>Создает информационную и библиотечно-библиографическую продукцию</w:t>
      </w:r>
      <w:r w:rsidRPr="001C2B2B">
        <w:rPr>
          <w:rFonts w:ascii="Times New Roman" w:eastAsia="Times New Roman" w:hAnsi="Times New Roman" w:cs="Times New Roman"/>
          <w:iCs/>
          <w:color w:val="45667D"/>
          <w:sz w:val="24"/>
          <w:szCs w:val="24"/>
        </w:rPr>
        <w:t xml:space="preserve"> </w:t>
      </w:r>
      <w:r w:rsidRPr="001C2B2B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удовлетворения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потребностей всех участников образовательного процесса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аналитико-синтетическую переработку информации.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3.2.2.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ведет справочно-библиографический аппарат (СБА) ИБЦ, включающий традиционные каталоги (алфавитный, систематический), картотеки (систематическую картотеку статей, тематические картотеки), электронный каталог, базы и банки данных по профилю ОУ.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3.2.3.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рекомендательные библиографические пособия (списки, обзоры, указатели и т.п.), библиографические обзоры.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3.2.4.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выставки, оформляет стенды, плакаты и т. п. для обеспечения информирования пользователей о ресурсах ИБЦ.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E7">
        <w:rPr>
          <w:rFonts w:ascii="Times New Roman" w:hAnsi="Times New Roman" w:cs="Times New Roman"/>
          <w:sz w:val="24"/>
          <w:szCs w:val="24"/>
        </w:rPr>
        <w:t xml:space="preserve">3.3.  </w:t>
      </w:r>
      <w:r w:rsidRPr="009D48E7">
        <w:rPr>
          <w:rFonts w:ascii="Times New Roman" w:eastAsia="Times New Roman" w:hAnsi="Times New Roman" w:cs="Times New Roman"/>
          <w:iCs/>
          <w:sz w:val="24"/>
          <w:szCs w:val="24"/>
        </w:rPr>
        <w:t>Осуществляет информационное, библиотечное и справочно-библиографическое обслуживание</w:t>
      </w:r>
      <w:r>
        <w:rPr>
          <w:rFonts w:ascii="Times New Roman" w:eastAsia="Times New Roman" w:hAnsi="Times New Roman" w:cs="Times New Roman"/>
          <w:i/>
          <w:iCs/>
          <w:color w:val="4566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категорий пользователей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3.3.1.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деятельность абонементов читального зала, читального зала Президентской библиотеки им. Б.Н. Ельцина, выдачу межбиблиотечного абонемента (МБА).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репертуар традиционных и нетрадиционных (в том числе платных) информационно-библиотечных услуг.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3.3.3.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поддержку (консультативную, практическую, индивидуальную, групповую, массовую) пользователям ИБЦ в решении информационных задач, возникающих в процессе их учебной, профессиональной и досуговой деятельности.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3.3.4.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телекоммуникационные технологии в решении задач библиотечной поддержки учебной деятельности и организации доступа к информации.</w:t>
      </w:r>
    </w:p>
    <w:p w:rsidR="00962D04" w:rsidRPr="009D48E7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E7">
        <w:rPr>
          <w:rFonts w:ascii="Times New Roman" w:hAnsi="Times New Roman" w:cs="Times New Roman"/>
          <w:sz w:val="24"/>
          <w:szCs w:val="24"/>
        </w:rPr>
        <w:t xml:space="preserve">3.4.    </w:t>
      </w:r>
      <w:r w:rsidRPr="009D48E7">
        <w:rPr>
          <w:rFonts w:ascii="Times New Roman" w:eastAsia="Times New Roman" w:hAnsi="Times New Roman" w:cs="Times New Roman"/>
          <w:iCs/>
          <w:sz w:val="24"/>
          <w:szCs w:val="24"/>
        </w:rPr>
        <w:t>Обучает технологиям информационного самообслуживания пользователей (ИБЦ)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3.4.1.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Встраивает в процесс информационно-библиотечного обслуживания элементы обучающего характера (индивидуальные и групповые консультации, практические советы, показ технологических аспектов работы с информацией).</w:t>
      </w:r>
    </w:p>
    <w:p w:rsidR="001C216E" w:rsidRDefault="00962D04" w:rsidP="001C216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3.4.2.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массовые мероприятия, ориентированные на формирование информационной культуры школьников.</w:t>
      </w:r>
    </w:p>
    <w:p w:rsidR="00962D04" w:rsidRPr="001C216E" w:rsidRDefault="00962D04" w:rsidP="001C216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3.4.3.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Поддерживает деятельность педагогов и учащихся в области создания информационных продуктов (документов, баз данных,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-страниц и т.п.).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3.4.4.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 учебных планах и программах соответствующих предмета, факультатива, тем, занятий курирует преподавателей, является базой для проведения практических занятий.</w:t>
      </w:r>
    </w:p>
    <w:p w:rsidR="00962D04" w:rsidRPr="001C2B2B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B2B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Pr="001C2B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Формирует политику в области информационно-библиотечного обслуживания О У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текущие и перспективные планы работы ИБЦ и развития системы информационно-библиотечного обслуживания ОУ.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 распределенную информационную среду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 и осуществляет взаимодействие с филиалами: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Тушн</w:t>
      </w:r>
      <w:r w:rsidR="001C216E">
        <w:rPr>
          <w:rFonts w:ascii="Times New Roman" w:eastAsia="Times New Roman" w:hAnsi="Times New Roman" w:cs="Times New Roman"/>
          <w:color w:val="000000"/>
          <w:sz w:val="24"/>
          <w:szCs w:val="24"/>
        </w:rPr>
        <w:t>олобовская</w:t>
      </w:r>
      <w:proofErr w:type="spellEnd"/>
      <w:r w:rsidR="001C2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C2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«Ручеек»,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Тушнолобово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детский сад «Березка», с. Болдырево и организациями, имеющими информационные ресурсы.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предложения в целях разграничения, дифференциации степени участия в едином процессе информационного обеспечения ИБЦ и других подразделений и специалистов ОУ.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3.5.4.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и осуществляет проекты, способствующие становлению информационного мировоззрения современных педагогов и школьников.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D0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3.5.</w:t>
      </w:r>
      <w:proofErr w:type="gramStart"/>
      <w:r w:rsidRPr="00962D04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Федеральным законом « О противодействии экстремистской деятельности» № 114-ФЗ от 25 июля 1002 года в школьной библиотеке запрещено распространение, производство, хранение и использование литературы экстремистской направленности.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</w:t>
      </w:r>
      <w:r w:rsidR="001C216E">
        <w:rPr>
          <w:rFonts w:ascii="Times New Roman" w:eastAsia="Times New Roman" w:hAnsi="Times New Roman" w:cs="Times New Roman"/>
          <w:color w:val="000000"/>
          <w:sz w:val="24"/>
          <w:szCs w:val="24"/>
        </w:rPr>
        <w:t>я списка экстремистских материало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осуществляется четыре раза в месяц, о чём составляется соответствующий акт.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раза в месяц комиссией осуществляется сверка имеющихся в фондах библиотеки документов с Федеральным списком экстремистских материалов, о чём составляется Акт проверки и делается соответствующая запись в Журнале сверок фонда библиотеки с Федеральным списком экстремистских материалов, который ведёт педагог-библиотекарь.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Обнаруженные материалы изымаются из оборота.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РФ от 29.12.2010 № 436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защите детей от информации, причиняющей вред их здоровью и развитию», Федеральным законом от 29.07.2013 № 135-ФЗ « О внесении изменений в статью 5 Федерального закона « О защите детей от информации, причиняющей вред их здоровью и развитию» педагоги-библиотекари выявляют и исключают из открытого доступа печатные издания, соответствующие знаку информационной продукции 16+, 18+.</w:t>
      </w:r>
    </w:p>
    <w:p w:rsidR="00962D04" w:rsidRPr="00AA4866" w:rsidRDefault="00962D04" w:rsidP="00AA48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AA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ПОЛЬЗОВАТЕЛЕЙ ИБЦ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доступа в ИБЦ имеют все участники образовательного процесса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 и филиалов: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Тушнолобовская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Водолазовская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ООШ, детский сад «Березка», детский сад «Ручеек».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доступа к информационным ресурсам отдельных категорий пользователей, не являющихся учащимися и сотрудниками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№2, определяется Правилами пользования ИБЦ.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 имеют право бесплатно получать:</w:t>
      </w:r>
    </w:p>
    <w:p w:rsidR="00AA4866" w:rsidRDefault="00962D04" w:rsidP="00AA48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информацию о наличии в ИБЦ конкретного документа;</w:t>
      </w:r>
    </w:p>
    <w:p w:rsidR="00962D04" w:rsidRPr="00AA4866" w:rsidRDefault="00962D04" w:rsidP="00AA48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сведения о составе информационных ресурсов ИБЦ через систему каталогов и другие формы информирования;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консультационную помощь в поиске и выборе источников информации;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любой документ из фондов ИБЦ во временное пользование на условиях, определенных Правилами пользования ИБЦ.</w:t>
      </w:r>
    </w:p>
    <w:p w:rsidR="00962D04" w:rsidRPr="00AA4866" w:rsidRDefault="00962D04" w:rsidP="00AA48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AA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ПОЛЬЗОВАТЕЛЕЙ ИБЦ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 обязаны соблюдать Правила пользования ИБЦ.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Пользователи, нарушившие Правила пользования ИБЦ и причинившие ущерб, компенсируют его в размере, установленном Правилами пользования ИБЦ, а также несут иную ответственность в случаях, предусмотренных Правилами пользования ИБЦ и действующим законодательством.</w:t>
      </w:r>
    </w:p>
    <w:p w:rsidR="00962D04" w:rsidRPr="00AA4866" w:rsidRDefault="00962D04" w:rsidP="00AA48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AA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ИБЦ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обязанности ИБЦ входит;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соблюдать государственные библиотечные стандарты и нормативы;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обслуживать пользователей в соответствии с действующим законодательством, Положением и Правилами пользования ИБЦ;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отражать в своей деятельности сложившееся в обществе идеологическое и политическое многообразие;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не допускать государственной или иной цензуры, ограничивающей права пользователей на свободный доступ к информационным ресурсам;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не использовать сведения о пользователях и их читательских запросах, кроме случаев, когда эти сведения используются для научных целей и организации библиотечно-информационного обслуживания;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размещать актуальную информацию на сайте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ИБЦ отчитывается перед директором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 и отделом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порядке, предусмотренном действующим законодательством.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962D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ИБЦ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ИБЦ имеет право: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самостоятельно определять содержание и конкретные формы своей деятельности в соответствии с задачами и функциями, определенными Положением об ИБЦ;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самостоятельно определять источники комплектования своих информационных ресурсов;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изымать и реализовывать документы из своих фондов в соответствии с порядком исключения документов, согласованным с директором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№2, и действующим законодательством;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определять в соответствии с Правилами пользования ИБЦ виды и размеры компенсации ущерба, нанесенного пользователями ИБЦ;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определять сумму залога, в случаях, определенных Правилами пользования ИБЦ;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распоряжаться средствами,   полученными ИБЦ от платных услуг;</w:t>
      </w: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входить в библиотечные объединения в установленном действующим законодательством порядке;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участвовать на конкурсной или иной основе в реализации федеральных, региональных и международных программ развития библиотечного дела;</w:t>
      </w:r>
    </w:p>
    <w:p w:rsidR="00962D04" w:rsidRPr="00AA4866" w:rsidRDefault="00962D04" w:rsidP="00AA48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AA48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A4866" w:rsidRPr="00AA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AA4866" w:rsidRPr="00AA48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AA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A4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УПРАВЛЕНИЕ. СТРУКТУРА И ШТАТЫ. МАТЕРИАЛЬНО-ТЕХНИЧЕСКОЕ</w:t>
      </w:r>
    </w:p>
    <w:p w:rsidR="00962D04" w:rsidRPr="00AA4866" w:rsidRDefault="00962D04" w:rsidP="00AA48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ОБЕСПЕЧЕНИЕ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ИБЦ осуществляет педагог - библиотекарь.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- библиотекарь разрабатывает и предоставляет на утверждение директору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№2: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правила пользования ИБЦ, определяющие порядок доступа к фондам ИБЦ, перечень основных и дополнительных (платных) услуг и условия их предоставления;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план работы ИБЦ;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технологическую документацию, в т.ч. о порядке исключения документов из информационных ресурсов ИБЦ.</w:t>
      </w:r>
    </w:p>
    <w:p w:rsidR="00962D04" w:rsidRPr="001C2B2B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ИБЦ включает в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абонементский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сектор, читальный зал</w:t>
      </w:r>
      <w:r w:rsidRPr="001C2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C2B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читальный зал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C2B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Президентской библиотеки имени Б.Н. Ельцина.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 обеспечивает ИБЦ: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необходимыми служебными и производственными помещениями в соответствии с действующими нормами и требованием выделения специальных помещений для работы с учебной литературой, читальных залов и пр.;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финансированием комплектования фондов;</w:t>
      </w:r>
    </w:p>
    <w:p w:rsidR="00962D04" w:rsidRDefault="00962D04" w:rsidP="00962D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электронно-вычислительной и копировально-множительной техникой и оргтехникой, доступом в Интернет - выходом в Интернет.</w:t>
      </w: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условиями, обеспечивающими сохранность материальных ценностей ИБЦ.</w:t>
      </w: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Default="00962D04" w:rsidP="00962D04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2D04" w:rsidRPr="00962D04" w:rsidRDefault="00962D04" w:rsidP="00962D04"/>
    <w:sectPr w:rsidR="00962D04" w:rsidRPr="00962D04" w:rsidSect="00D5341C">
      <w:pgSz w:w="11906" w:h="16838"/>
      <w:pgMar w:top="709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CD0"/>
    <w:rsid w:val="00040129"/>
    <w:rsid w:val="001C216E"/>
    <w:rsid w:val="001C2B2B"/>
    <w:rsid w:val="00260CD0"/>
    <w:rsid w:val="003F4320"/>
    <w:rsid w:val="004A7969"/>
    <w:rsid w:val="007C7187"/>
    <w:rsid w:val="00962D04"/>
    <w:rsid w:val="009D48E7"/>
    <w:rsid w:val="00AA4866"/>
    <w:rsid w:val="00AA4F88"/>
    <w:rsid w:val="00D5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A22F3-03AA-4D94-9993-BC8AC483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A37E-48B9-4235-B66D-EAD746B9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2025-12-03T09:31:00Z</cp:lastPrinted>
  <dcterms:created xsi:type="dcterms:W3CDTF">2025-12-03T06:37:00Z</dcterms:created>
  <dcterms:modified xsi:type="dcterms:W3CDTF">2025-12-03T09:54:00Z</dcterms:modified>
</cp:coreProperties>
</file>