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A6B" w:rsidRDefault="00320A6B" w:rsidP="00320A6B">
      <w:pPr>
        <w:spacing w:after="0" w:line="240" w:lineRule="auto"/>
        <w:ind w:left="-5" w:right="88"/>
        <w:rPr>
          <w:rFonts w:eastAsia="Calibri"/>
          <w:color w:val="auto"/>
          <w:sz w:val="28"/>
          <w:szCs w:val="24"/>
        </w:rPr>
      </w:pPr>
      <w:r>
        <w:rPr>
          <w:rFonts w:eastAsia="Calibri"/>
          <w:noProof/>
          <w:color w:val="auto"/>
          <w:sz w:val="28"/>
          <w:szCs w:val="24"/>
        </w:rPr>
        <w:drawing>
          <wp:inline distT="0" distB="0" distL="0" distR="0">
            <wp:extent cx="6260516" cy="9128234"/>
            <wp:effectExtent l="0" t="0" r="6985" b="0"/>
            <wp:docPr id="1" name="Рисунок 1" descr="C:\Users\User\AppData\Local\Microsoft\Windows\INetCache\Content.Word\титульный вн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титульный вне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73" t="3056" r="5668" b="10590"/>
                    <a:stretch/>
                  </pic:blipFill>
                  <pic:spPr bwMode="auto">
                    <a:xfrm>
                      <a:off x="0" y="0"/>
                      <a:ext cx="6275787" cy="915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0A6B" w:rsidRDefault="00320A6B" w:rsidP="001009A9">
      <w:pPr>
        <w:spacing w:after="0" w:line="240" w:lineRule="auto"/>
        <w:ind w:left="-5" w:right="88"/>
        <w:rPr>
          <w:rFonts w:eastAsia="Calibri"/>
          <w:color w:val="auto"/>
          <w:sz w:val="28"/>
          <w:szCs w:val="24"/>
        </w:rPr>
      </w:pPr>
    </w:p>
    <w:p w:rsidR="00527129" w:rsidRPr="001009A9" w:rsidRDefault="006E7D9B" w:rsidP="001009A9">
      <w:pPr>
        <w:spacing w:after="0" w:line="240" w:lineRule="auto"/>
        <w:ind w:left="-5" w:right="88"/>
        <w:rPr>
          <w:sz w:val="28"/>
          <w:szCs w:val="28"/>
        </w:rPr>
      </w:pPr>
      <w:r w:rsidRPr="006E7D9B">
        <w:rPr>
          <w:rFonts w:eastAsia="Calibri"/>
          <w:color w:val="auto"/>
          <w:sz w:val="28"/>
          <w:szCs w:val="24"/>
        </w:rPr>
        <w:t>федеральных образовательных программ начального общего образования, основного общего образования и среднего общего образования"</w:t>
      </w:r>
      <w:r w:rsidR="00527129" w:rsidRPr="001009A9">
        <w:rPr>
          <w:sz w:val="28"/>
          <w:szCs w:val="28"/>
        </w:rPr>
        <w:t xml:space="preserve">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>1.2. Под внеурочной деятельностью при реализации ФГОС начального, основного общего</w:t>
      </w:r>
      <w:r w:rsidR="003A088E">
        <w:rPr>
          <w:sz w:val="28"/>
          <w:szCs w:val="28"/>
        </w:rPr>
        <w:t>, среднего (полного)</w:t>
      </w:r>
      <w:r w:rsidRPr="001009A9">
        <w:rPr>
          <w:sz w:val="28"/>
          <w:szCs w:val="28"/>
        </w:rPr>
        <w:t xml:space="preserve"> образования понимается образовательная деятельность, осуществляемая в формах, отличных от классно-урочной деятельности, и направленн</w:t>
      </w:r>
      <w:r w:rsidR="003A088E">
        <w:rPr>
          <w:sz w:val="28"/>
          <w:szCs w:val="28"/>
        </w:rPr>
        <w:t>ая</w:t>
      </w:r>
      <w:r w:rsidRPr="001009A9">
        <w:rPr>
          <w:sz w:val="28"/>
          <w:szCs w:val="28"/>
        </w:rPr>
        <w:t xml:space="preserve"> на достижение планируемых результатов освоения образовательной программы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>1.3. Внеурочная деят</w:t>
      </w:r>
      <w:r w:rsidR="00234FF2" w:rsidRPr="001009A9">
        <w:rPr>
          <w:sz w:val="28"/>
          <w:szCs w:val="28"/>
        </w:rPr>
        <w:t xml:space="preserve">ельность организуется </w:t>
      </w:r>
      <w:r w:rsidRPr="001009A9">
        <w:rPr>
          <w:sz w:val="28"/>
          <w:szCs w:val="28"/>
        </w:rPr>
        <w:t>в соответствии с федеральным государственным образовательным стандартом начального, основного</w:t>
      </w:r>
      <w:r w:rsidR="00DF4B13">
        <w:rPr>
          <w:sz w:val="28"/>
          <w:szCs w:val="28"/>
        </w:rPr>
        <w:t>,</w:t>
      </w:r>
      <w:r w:rsidRPr="001009A9">
        <w:rPr>
          <w:sz w:val="28"/>
          <w:szCs w:val="28"/>
        </w:rPr>
        <w:t xml:space="preserve"> среднего общего образования.  </w:t>
      </w:r>
    </w:p>
    <w:p w:rsidR="00527129" w:rsidRPr="001009A9" w:rsidRDefault="00234FF2" w:rsidP="00581512">
      <w:pPr>
        <w:spacing w:after="0" w:line="240" w:lineRule="auto"/>
        <w:ind w:right="88" w:firstLine="0"/>
        <w:rPr>
          <w:sz w:val="28"/>
          <w:szCs w:val="28"/>
        </w:rPr>
      </w:pPr>
      <w:r w:rsidRPr="001009A9">
        <w:rPr>
          <w:sz w:val="28"/>
          <w:szCs w:val="28"/>
        </w:rPr>
        <w:t>1.</w:t>
      </w:r>
      <w:r w:rsidR="00527129" w:rsidRPr="001009A9">
        <w:rPr>
          <w:sz w:val="28"/>
          <w:szCs w:val="28"/>
        </w:rPr>
        <w:t xml:space="preserve">4.Время, отведенное на внеурочную деятельность, не учитывается при определении максимально допустимой недельной нагрузки обучающихся. Количество часов в неделю и в год, отводимых на внеурочную деятельность, устанавливается учебным планом образовательного учреждения. </w:t>
      </w:r>
    </w:p>
    <w:p w:rsidR="00527129" w:rsidRPr="001009A9" w:rsidRDefault="00527129" w:rsidP="00581512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1.5. Содержание занятий внеурочной деятельности формируется с учетом пожеланий обучающихся и их родителей (законных представителей) путем анкетирования обучающихся и родителей (законных представителей).  </w:t>
      </w:r>
    </w:p>
    <w:p w:rsidR="00527129" w:rsidRPr="001009A9" w:rsidRDefault="00234FF2" w:rsidP="00581512">
      <w:pPr>
        <w:spacing w:after="0" w:line="240" w:lineRule="auto"/>
        <w:ind w:right="88" w:firstLine="0"/>
        <w:rPr>
          <w:sz w:val="28"/>
          <w:szCs w:val="28"/>
        </w:rPr>
      </w:pPr>
      <w:r w:rsidRPr="001009A9">
        <w:rPr>
          <w:sz w:val="28"/>
          <w:szCs w:val="28"/>
        </w:rPr>
        <w:t>1.</w:t>
      </w:r>
      <w:r w:rsidR="00527129" w:rsidRPr="001009A9">
        <w:rPr>
          <w:sz w:val="28"/>
          <w:szCs w:val="28"/>
        </w:rPr>
        <w:t xml:space="preserve">6.План внеурочной деятельности обеспечивает реализацию всех направлений развития личности и предоставляет возможность выбора занятий внеурочной деятельностью каждому обучающемуся.  </w:t>
      </w:r>
    </w:p>
    <w:p w:rsidR="00527129" w:rsidRPr="001009A9" w:rsidRDefault="00234FF2" w:rsidP="00581512">
      <w:pPr>
        <w:spacing w:after="0" w:line="240" w:lineRule="auto"/>
        <w:ind w:right="88"/>
        <w:rPr>
          <w:sz w:val="28"/>
          <w:szCs w:val="28"/>
        </w:rPr>
      </w:pPr>
      <w:r w:rsidRPr="001009A9">
        <w:rPr>
          <w:sz w:val="28"/>
          <w:szCs w:val="28"/>
        </w:rPr>
        <w:t>1.7.</w:t>
      </w:r>
      <w:r w:rsidR="00527129" w:rsidRPr="001009A9">
        <w:rPr>
          <w:sz w:val="28"/>
          <w:szCs w:val="28"/>
        </w:rPr>
        <w:t xml:space="preserve"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  </w:t>
      </w:r>
    </w:p>
    <w:p w:rsidR="00527129" w:rsidRPr="001009A9" w:rsidRDefault="00234FF2" w:rsidP="00581512">
      <w:pPr>
        <w:spacing w:after="0" w:line="240" w:lineRule="auto"/>
        <w:ind w:right="88"/>
        <w:rPr>
          <w:sz w:val="28"/>
          <w:szCs w:val="28"/>
        </w:rPr>
      </w:pPr>
      <w:r w:rsidRPr="001009A9">
        <w:rPr>
          <w:sz w:val="28"/>
          <w:szCs w:val="28"/>
        </w:rPr>
        <w:t>1.8.</w:t>
      </w:r>
      <w:r w:rsidR="00527129" w:rsidRPr="001009A9">
        <w:rPr>
          <w:sz w:val="28"/>
          <w:szCs w:val="28"/>
        </w:rPr>
        <w:t>При организации внеурочной деятельности используются разнообразные формы организации деятельности обучающихся (экскурсии, кружковые и секционные занятия, клубные заседания, круглые столы, конференции, диспуты, школьные научные общества, олимпиады, соревнования, поисковые и научные исследования, проектная деятельность, общественно полезные п</w:t>
      </w:r>
      <w:r w:rsidR="003A088E">
        <w:rPr>
          <w:sz w:val="28"/>
          <w:szCs w:val="28"/>
        </w:rPr>
        <w:t>рактики</w:t>
      </w:r>
      <w:r w:rsidR="00527129" w:rsidRPr="001009A9">
        <w:rPr>
          <w:sz w:val="28"/>
          <w:szCs w:val="28"/>
        </w:rPr>
        <w:t xml:space="preserve"> и т.д.).  </w:t>
      </w:r>
    </w:p>
    <w:p w:rsidR="00527129" w:rsidRPr="001009A9" w:rsidRDefault="00527129" w:rsidP="001009A9">
      <w:pPr>
        <w:spacing w:after="0" w:line="240" w:lineRule="auto"/>
        <w:ind w:left="-5" w:right="0"/>
        <w:jc w:val="left"/>
        <w:rPr>
          <w:sz w:val="28"/>
          <w:szCs w:val="28"/>
        </w:rPr>
      </w:pPr>
      <w:r w:rsidRPr="001009A9">
        <w:rPr>
          <w:b/>
          <w:sz w:val="28"/>
          <w:szCs w:val="28"/>
        </w:rPr>
        <w:t>II.</w:t>
      </w:r>
      <w:r w:rsidR="00DF4B13">
        <w:rPr>
          <w:b/>
          <w:sz w:val="28"/>
          <w:szCs w:val="28"/>
        </w:rPr>
        <w:t xml:space="preserve"> </w:t>
      </w:r>
      <w:r w:rsidRPr="001009A9">
        <w:rPr>
          <w:b/>
          <w:sz w:val="28"/>
          <w:szCs w:val="28"/>
        </w:rPr>
        <w:t xml:space="preserve">Цель и задачи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2.1. Целью внеурочной деятельности является содействие в обеспечении достижения ожидаемых результатов, обучающихся в соответствии с основной образовательной программой начального, основного, среднего общего образования.  </w:t>
      </w:r>
    </w:p>
    <w:p w:rsidR="00527129" w:rsidRPr="001009A9" w:rsidRDefault="00527129" w:rsidP="00866EEA">
      <w:pPr>
        <w:spacing w:after="0" w:line="240" w:lineRule="auto"/>
        <w:ind w:right="88" w:firstLine="0"/>
        <w:rPr>
          <w:sz w:val="28"/>
          <w:szCs w:val="28"/>
        </w:rPr>
      </w:pPr>
      <w:r w:rsidRPr="001009A9">
        <w:rPr>
          <w:sz w:val="28"/>
          <w:szCs w:val="28"/>
        </w:rPr>
        <w:t>2.</w:t>
      </w:r>
      <w:r w:rsidR="00866EEA">
        <w:rPr>
          <w:sz w:val="28"/>
          <w:szCs w:val="28"/>
        </w:rPr>
        <w:t>2.</w:t>
      </w:r>
      <w:r w:rsidRPr="001009A9">
        <w:rPr>
          <w:sz w:val="28"/>
          <w:szCs w:val="28"/>
        </w:rPr>
        <w:t xml:space="preserve">Внеурочная деятельность направлена на реализацию индивидуальных потребностей, обучающихся путем предоставления выбора широкого спектра занятий, направленных на развитие детей.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2.3. Внеурочная деятельность может быть использована на введение учебных курсов, расширяющих содержание учебных предметов, обеспечивающих различные интересы обучающихся.  </w:t>
      </w:r>
    </w:p>
    <w:p w:rsidR="00527129" w:rsidRPr="001009A9" w:rsidRDefault="00527129" w:rsidP="001009A9">
      <w:pPr>
        <w:spacing w:after="0" w:line="240" w:lineRule="auto"/>
        <w:ind w:left="-5" w:right="0"/>
        <w:jc w:val="left"/>
        <w:rPr>
          <w:sz w:val="28"/>
          <w:szCs w:val="28"/>
        </w:rPr>
      </w:pPr>
      <w:r w:rsidRPr="001009A9">
        <w:rPr>
          <w:b/>
          <w:sz w:val="28"/>
          <w:szCs w:val="28"/>
        </w:rPr>
        <w:t xml:space="preserve">III. Организация внеурочной деятельности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3.1.Внеурочная деятельность может реализовываться по следующим направлениям: </w:t>
      </w:r>
    </w:p>
    <w:p w:rsidR="00527129" w:rsidRPr="001009A9" w:rsidRDefault="00527129" w:rsidP="001009A9">
      <w:pPr>
        <w:numPr>
          <w:ilvl w:val="0"/>
          <w:numId w:val="3"/>
        </w:numPr>
        <w:spacing w:after="0" w:line="240" w:lineRule="auto"/>
        <w:ind w:right="88" w:hanging="240"/>
        <w:rPr>
          <w:sz w:val="28"/>
          <w:szCs w:val="28"/>
        </w:rPr>
      </w:pPr>
      <w:r w:rsidRPr="001009A9">
        <w:rPr>
          <w:sz w:val="28"/>
          <w:szCs w:val="28"/>
        </w:rPr>
        <w:lastRenderedPageBreak/>
        <w:t xml:space="preserve">духовно- нравственное  </w:t>
      </w:r>
    </w:p>
    <w:p w:rsidR="00527129" w:rsidRPr="001009A9" w:rsidRDefault="00527129" w:rsidP="001009A9">
      <w:pPr>
        <w:numPr>
          <w:ilvl w:val="0"/>
          <w:numId w:val="3"/>
        </w:numPr>
        <w:spacing w:after="0" w:line="240" w:lineRule="auto"/>
        <w:ind w:right="88" w:hanging="240"/>
        <w:rPr>
          <w:sz w:val="28"/>
          <w:szCs w:val="28"/>
        </w:rPr>
      </w:pPr>
      <w:proofErr w:type="spellStart"/>
      <w:r w:rsidRPr="001009A9">
        <w:rPr>
          <w:sz w:val="28"/>
          <w:szCs w:val="28"/>
        </w:rPr>
        <w:t>общеинтеллектуальное</w:t>
      </w:r>
      <w:proofErr w:type="spellEnd"/>
      <w:r w:rsidRPr="001009A9">
        <w:rPr>
          <w:sz w:val="28"/>
          <w:szCs w:val="28"/>
        </w:rPr>
        <w:t xml:space="preserve">  </w:t>
      </w:r>
    </w:p>
    <w:p w:rsidR="00527129" w:rsidRPr="001009A9" w:rsidRDefault="00527129" w:rsidP="001009A9">
      <w:pPr>
        <w:numPr>
          <w:ilvl w:val="0"/>
          <w:numId w:val="3"/>
        </w:numPr>
        <w:spacing w:after="0" w:line="240" w:lineRule="auto"/>
        <w:ind w:right="88" w:hanging="240"/>
        <w:rPr>
          <w:sz w:val="28"/>
          <w:szCs w:val="28"/>
        </w:rPr>
      </w:pPr>
      <w:r w:rsidRPr="001009A9">
        <w:rPr>
          <w:sz w:val="28"/>
          <w:szCs w:val="28"/>
        </w:rPr>
        <w:t xml:space="preserve">общекультурное (художественно-эстетическое).  </w:t>
      </w:r>
    </w:p>
    <w:p w:rsidR="00527129" w:rsidRPr="001009A9" w:rsidRDefault="00527129" w:rsidP="001009A9">
      <w:pPr>
        <w:numPr>
          <w:ilvl w:val="0"/>
          <w:numId w:val="3"/>
        </w:numPr>
        <w:spacing w:after="0" w:line="240" w:lineRule="auto"/>
        <w:ind w:right="88" w:hanging="240"/>
        <w:rPr>
          <w:sz w:val="28"/>
          <w:szCs w:val="28"/>
        </w:rPr>
      </w:pPr>
      <w:r w:rsidRPr="001009A9">
        <w:rPr>
          <w:sz w:val="28"/>
          <w:szCs w:val="28"/>
        </w:rPr>
        <w:t xml:space="preserve">социальное  </w:t>
      </w:r>
    </w:p>
    <w:p w:rsidR="00527129" w:rsidRPr="001009A9" w:rsidRDefault="00527129" w:rsidP="001009A9">
      <w:pPr>
        <w:numPr>
          <w:ilvl w:val="0"/>
          <w:numId w:val="3"/>
        </w:numPr>
        <w:spacing w:after="0" w:line="240" w:lineRule="auto"/>
        <w:ind w:right="88" w:hanging="240"/>
        <w:rPr>
          <w:sz w:val="28"/>
          <w:szCs w:val="28"/>
        </w:rPr>
      </w:pPr>
      <w:r w:rsidRPr="001009A9">
        <w:rPr>
          <w:sz w:val="28"/>
          <w:szCs w:val="28"/>
        </w:rPr>
        <w:t xml:space="preserve">спортивно-оздоровительное.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>Духовно</w:t>
      </w:r>
      <w:r w:rsidR="00866EEA">
        <w:rPr>
          <w:sz w:val="28"/>
          <w:szCs w:val="28"/>
        </w:rPr>
        <w:t xml:space="preserve"> </w:t>
      </w:r>
      <w:r w:rsidRPr="001009A9">
        <w:rPr>
          <w:sz w:val="28"/>
          <w:szCs w:val="28"/>
        </w:rPr>
        <w:t xml:space="preserve">- нравственное направление реализуется в соответствии с </w:t>
      </w:r>
      <w:r w:rsidR="00667BBE">
        <w:rPr>
          <w:sz w:val="28"/>
          <w:szCs w:val="28"/>
        </w:rPr>
        <w:t xml:space="preserve">воспитательной </w:t>
      </w:r>
      <w:r w:rsidRPr="001009A9">
        <w:rPr>
          <w:sz w:val="28"/>
          <w:szCs w:val="28"/>
        </w:rPr>
        <w:t xml:space="preserve">программой и направлено на воспитание в каждом ученике гражданина и патриота, на раскрытие способностей и талантов учащихся, подготовку их к жизни в высокотехнологичном конкурентном мире. </w:t>
      </w:r>
    </w:p>
    <w:p w:rsidR="00234FF2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 </w:t>
      </w:r>
      <w:proofErr w:type="spellStart"/>
      <w:r w:rsidRPr="001009A9">
        <w:rPr>
          <w:sz w:val="28"/>
          <w:szCs w:val="28"/>
        </w:rPr>
        <w:t>Общеинтеллектуальное</w:t>
      </w:r>
      <w:proofErr w:type="spellEnd"/>
      <w:r w:rsidRPr="001009A9">
        <w:rPr>
          <w:sz w:val="28"/>
          <w:szCs w:val="28"/>
        </w:rPr>
        <w:t xml:space="preserve"> направление означает организацию познавательной деятельности обучающихся, направленную на самостоятельное открытие нового - знания или алгоритм их приобретения (творческая самостоятельная деятельность учеников).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Цель - формирование целостного отношения к знаниям, процессу познания.  </w:t>
      </w:r>
    </w:p>
    <w:p w:rsidR="00234FF2" w:rsidRPr="001009A9" w:rsidRDefault="00527129" w:rsidP="00866EEA">
      <w:pPr>
        <w:spacing w:after="0" w:line="240" w:lineRule="auto"/>
        <w:ind w:left="-5" w:right="0"/>
        <w:rPr>
          <w:sz w:val="28"/>
          <w:szCs w:val="28"/>
        </w:rPr>
      </w:pPr>
      <w:r w:rsidRPr="001009A9">
        <w:rPr>
          <w:sz w:val="28"/>
          <w:szCs w:val="28"/>
        </w:rPr>
        <w:t xml:space="preserve">Общекультурное </w:t>
      </w:r>
      <w:r w:rsidRPr="001009A9">
        <w:rPr>
          <w:sz w:val="28"/>
          <w:szCs w:val="28"/>
        </w:rPr>
        <w:tab/>
        <w:t xml:space="preserve">(художественно-эстетическое) </w:t>
      </w:r>
      <w:r w:rsidRPr="001009A9">
        <w:rPr>
          <w:sz w:val="28"/>
          <w:szCs w:val="28"/>
        </w:rPr>
        <w:tab/>
        <w:t xml:space="preserve">предполагает </w:t>
      </w:r>
      <w:r w:rsidRPr="001009A9">
        <w:rPr>
          <w:sz w:val="28"/>
          <w:szCs w:val="28"/>
        </w:rPr>
        <w:tab/>
        <w:t xml:space="preserve">развитие </w:t>
      </w:r>
      <w:proofErr w:type="spellStart"/>
      <w:r w:rsidRPr="001009A9">
        <w:rPr>
          <w:sz w:val="28"/>
          <w:szCs w:val="28"/>
        </w:rPr>
        <w:t>эмоциональнообразного</w:t>
      </w:r>
      <w:proofErr w:type="spellEnd"/>
      <w:r w:rsidRPr="001009A9">
        <w:rPr>
          <w:sz w:val="28"/>
          <w:szCs w:val="28"/>
        </w:rPr>
        <w:t xml:space="preserve"> </w:t>
      </w:r>
      <w:r w:rsidRPr="001009A9">
        <w:rPr>
          <w:sz w:val="28"/>
          <w:szCs w:val="28"/>
        </w:rPr>
        <w:tab/>
        <w:t xml:space="preserve">и </w:t>
      </w:r>
      <w:r w:rsidRPr="001009A9">
        <w:rPr>
          <w:sz w:val="28"/>
          <w:szCs w:val="28"/>
        </w:rPr>
        <w:tab/>
        <w:t xml:space="preserve">художественно-творческого </w:t>
      </w:r>
      <w:r w:rsidRPr="001009A9">
        <w:rPr>
          <w:sz w:val="28"/>
          <w:szCs w:val="28"/>
        </w:rPr>
        <w:tab/>
        <w:t xml:space="preserve">мышления </w:t>
      </w:r>
      <w:r w:rsidRPr="001009A9">
        <w:rPr>
          <w:sz w:val="28"/>
          <w:szCs w:val="28"/>
        </w:rPr>
        <w:tab/>
        <w:t xml:space="preserve">во </w:t>
      </w:r>
      <w:r w:rsidRPr="001009A9">
        <w:rPr>
          <w:sz w:val="28"/>
          <w:szCs w:val="28"/>
        </w:rPr>
        <w:tab/>
        <w:t xml:space="preserve">внеурочной деятельности, что позволяет учащимся ощущать свою принадлежность к национальной культуре, повышает чувство личной самодостаточности. </w:t>
      </w:r>
    </w:p>
    <w:p w:rsidR="00527129" w:rsidRPr="001009A9" w:rsidRDefault="00527129" w:rsidP="00866EEA">
      <w:pPr>
        <w:spacing w:after="0" w:line="240" w:lineRule="auto"/>
        <w:ind w:left="-5" w:right="0"/>
        <w:rPr>
          <w:sz w:val="28"/>
          <w:szCs w:val="28"/>
        </w:rPr>
      </w:pPr>
      <w:r w:rsidRPr="001009A9">
        <w:rPr>
          <w:sz w:val="28"/>
          <w:szCs w:val="28"/>
        </w:rPr>
        <w:t xml:space="preserve">Цель </w:t>
      </w:r>
      <w:r w:rsidRPr="001009A9">
        <w:rPr>
          <w:sz w:val="28"/>
          <w:szCs w:val="28"/>
        </w:rPr>
        <w:tab/>
        <w:t xml:space="preserve">- </w:t>
      </w:r>
      <w:r w:rsidRPr="001009A9">
        <w:rPr>
          <w:sz w:val="28"/>
          <w:szCs w:val="28"/>
        </w:rPr>
        <w:tab/>
        <w:t xml:space="preserve">формирование ценностного отношения к прекрасному, представлений об эстетических идеалах и ценностях. </w:t>
      </w:r>
    </w:p>
    <w:p w:rsidR="00527129" w:rsidRPr="001009A9" w:rsidRDefault="00527129" w:rsidP="00866EEA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 Социальное направление (социально- преобразующее творчество) - создание условий для перевода обучающегося в позицию активного члена гражданского общества, способного самоопределяться на основе ценностей, вырабатывать собственное понимание и цели, разрабатывать проекты преобразования общества, реализовывать данные проекты.  </w:t>
      </w:r>
    </w:p>
    <w:p w:rsidR="00527129" w:rsidRPr="001009A9" w:rsidRDefault="00527129" w:rsidP="00866EEA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Спортивно-оздоровительная деятельность строится с опорой на Программу формирования культуры здорового и безопасного образа жизни обучающихся.  </w:t>
      </w:r>
    </w:p>
    <w:p w:rsidR="00527129" w:rsidRPr="001009A9" w:rsidRDefault="00527129" w:rsidP="001009A9">
      <w:pPr>
        <w:numPr>
          <w:ilvl w:val="0"/>
          <w:numId w:val="4"/>
        </w:numPr>
        <w:spacing w:after="0" w:line="240" w:lineRule="auto"/>
        <w:ind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по видам: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 и др.;  </w:t>
      </w:r>
    </w:p>
    <w:p w:rsidR="00527129" w:rsidRPr="001009A9" w:rsidRDefault="00527129" w:rsidP="001009A9">
      <w:pPr>
        <w:numPr>
          <w:ilvl w:val="0"/>
          <w:numId w:val="4"/>
        </w:numPr>
        <w:spacing w:after="0" w:line="240" w:lineRule="auto"/>
        <w:ind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в формах: экскурсии, кружки, секции, олимпиады, викторины, «круглые столы», конференции, диспуты, школьные научные общества, конкурсы, проектная деятельность, соревнования, поисковые и научные исследования, </w:t>
      </w:r>
      <w:proofErr w:type="spellStart"/>
      <w:r w:rsidRPr="001009A9">
        <w:rPr>
          <w:sz w:val="28"/>
          <w:szCs w:val="28"/>
        </w:rPr>
        <w:t>общественнополезные</w:t>
      </w:r>
      <w:proofErr w:type="spellEnd"/>
      <w:r w:rsidRPr="001009A9">
        <w:rPr>
          <w:sz w:val="28"/>
          <w:szCs w:val="28"/>
        </w:rPr>
        <w:t xml:space="preserve"> практики (в том числе волонтёрская деятельность)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 - на добровольной основе в соответствии с выбором участников образовательных отношений через организацию деятельности обучающегося во взаимодействии со сверстниками, педагогами, родителями.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lastRenderedPageBreak/>
        <w:t xml:space="preserve">3.2. Внеурочная деятельность осуществляется по программам внеурочной деятельности, рекомендованными Министерством образования и науки РФ.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3.3. Образовательные программы внеурочной деятельности могут быть различных типов: комплексные; тематические; ориентированные на достижение результатов; по конкретным видам внеурочной деятельности; индивидуальные.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Результативность освоения программы определяется на основе участия школьников в конкурсных мероприятиях или выполнения творческих работ.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Формами подведения итогов, освоения программы внеурочной деятельности являются выставки, фестивали, соревнования, учебно-исследовательские конференции и т.п. Перечень и сроки проведения мероприятий должны быть определены в начале учебного года. Календарно-тематический план программы внеурочной деятельности должен содержать перечень разделов и тем, а также количество часов по каждому разделу и теме с разбивкой на теоретические и практические виды занятий. План мероприятий должен содержать название и форму мероприятия, сроки проведения, ресурсы и предполагаемый результат.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3.4. Распределение времени на внеурочную деятельность по годам обучения определяется образовательным учреждением. Количество часов, отводимое на внеурочную деятельность в определенном классе, образовательное учреждение определяет самостоятельно, исходя из имеющихся ресурсов и за счет интеграции ресурсов образовательного учреждения и учреждений дополнительного образования детей в объеме до 10 часов.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3.5. При проведении занятий внеурочной деятельности допускается деление класса на группы. Минимальное количество обучающихся в группе при проведении занятий внеурочной деятельности составляет 10 человек.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>3.6</w:t>
      </w:r>
      <w:r w:rsidR="00866EEA">
        <w:rPr>
          <w:sz w:val="28"/>
          <w:szCs w:val="28"/>
        </w:rPr>
        <w:t>.</w:t>
      </w:r>
      <w:r w:rsidRPr="001009A9">
        <w:rPr>
          <w:sz w:val="28"/>
          <w:szCs w:val="28"/>
        </w:rPr>
        <w:t xml:space="preserve"> Занятия внеурочной деятельности могут проводиться учителями образовательного учреждения</w:t>
      </w:r>
      <w:r w:rsidR="003A088E">
        <w:rPr>
          <w:sz w:val="28"/>
          <w:szCs w:val="28"/>
        </w:rPr>
        <w:t>, педагогами Центра «Точка роста»</w:t>
      </w:r>
      <w:r w:rsidRPr="001009A9">
        <w:rPr>
          <w:sz w:val="28"/>
          <w:szCs w:val="28"/>
        </w:rPr>
        <w:t xml:space="preserve"> или педагогами учреждений дополнительного образования (при обязательном заключении договорных отношений).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>3.7</w:t>
      </w:r>
      <w:r w:rsidR="00866EEA">
        <w:rPr>
          <w:sz w:val="28"/>
          <w:szCs w:val="28"/>
        </w:rPr>
        <w:t>.</w:t>
      </w:r>
      <w:r w:rsidRPr="001009A9">
        <w:rPr>
          <w:sz w:val="28"/>
          <w:szCs w:val="28"/>
        </w:rPr>
        <w:t xml:space="preserve"> Обучающиеся, их родители (законные представители) участвуют в выборе направлений и форм внеурочной деятельности.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>3.8</w:t>
      </w:r>
      <w:r w:rsidR="00866EEA">
        <w:rPr>
          <w:sz w:val="28"/>
          <w:szCs w:val="28"/>
        </w:rPr>
        <w:t>.</w:t>
      </w:r>
      <w:r w:rsidRPr="001009A9">
        <w:rPr>
          <w:sz w:val="28"/>
          <w:szCs w:val="28"/>
        </w:rPr>
        <w:t xml:space="preserve"> План внеурочной деятельности для класса или параллели утверждается </w:t>
      </w:r>
      <w:r w:rsidR="003A088E">
        <w:rPr>
          <w:sz w:val="28"/>
          <w:szCs w:val="28"/>
        </w:rPr>
        <w:t>до начала учебного года.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>3.9</w:t>
      </w:r>
      <w:r w:rsidR="00866EEA">
        <w:rPr>
          <w:sz w:val="28"/>
          <w:szCs w:val="28"/>
        </w:rPr>
        <w:t>.</w:t>
      </w:r>
      <w:r w:rsidRPr="001009A9">
        <w:rPr>
          <w:sz w:val="28"/>
          <w:szCs w:val="28"/>
        </w:rPr>
        <w:t xml:space="preserve"> Предварительный выбор программ внеурочной деятельности на следующий учебный год обучающимися производится во втором полугодии на основе анкетирования.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>3.10</w:t>
      </w:r>
      <w:r w:rsidR="00866EEA">
        <w:rPr>
          <w:sz w:val="28"/>
          <w:szCs w:val="28"/>
        </w:rPr>
        <w:t>.</w:t>
      </w:r>
      <w:r w:rsidRPr="001009A9">
        <w:rPr>
          <w:sz w:val="28"/>
          <w:szCs w:val="28"/>
        </w:rPr>
        <w:t xml:space="preserve"> Для обучающихся 1 классов набор направлений и программ внеурочной деятельности предлагается на родительском собрании.  </w:t>
      </w:r>
    </w:p>
    <w:p w:rsidR="00527129" w:rsidRPr="001009A9" w:rsidRDefault="00527129" w:rsidP="001009A9">
      <w:pPr>
        <w:spacing w:after="0" w:line="240" w:lineRule="auto"/>
        <w:ind w:left="-5" w:right="0"/>
        <w:jc w:val="left"/>
        <w:rPr>
          <w:sz w:val="28"/>
          <w:szCs w:val="28"/>
        </w:rPr>
      </w:pPr>
      <w:r w:rsidRPr="001009A9">
        <w:rPr>
          <w:sz w:val="28"/>
          <w:szCs w:val="28"/>
        </w:rPr>
        <w:t>3.11</w:t>
      </w:r>
      <w:r w:rsidR="00866EEA">
        <w:rPr>
          <w:sz w:val="28"/>
          <w:szCs w:val="28"/>
        </w:rPr>
        <w:t>.</w:t>
      </w:r>
      <w:r w:rsidRPr="001009A9">
        <w:rPr>
          <w:sz w:val="28"/>
          <w:szCs w:val="28"/>
        </w:rPr>
        <w:t xml:space="preserve"> В сентябре формируются группы для проведения занятий внеурочной деятельности, состав которых утверждается приказом директора ОУ. Состав обучающихся может быть переменным.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lastRenderedPageBreak/>
        <w:t>3.12</w:t>
      </w:r>
      <w:r w:rsidR="00866EEA">
        <w:rPr>
          <w:sz w:val="28"/>
          <w:szCs w:val="28"/>
        </w:rPr>
        <w:t>.</w:t>
      </w:r>
      <w:r w:rsidRPr="001009A9">
        <w:rPr>
          <w:sz w:val="28"/>
          <w:szCs w:val="28"/>
        </w:rPr>
        <w:t xml:space="preserve"> Во время каникул внеурочная деятельность общеобразовательного учреждения может продолжаться (если это предусмотрено программами) в форме походов, сборов, экспедиций, лагерей разной направленности и т.п.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>3.1</w:t>
      </w:r>
      <w:r w:rsidR="00866EEA">
        <w:rPr>
          <w:sz w:val="28"/>
          <w:szCs w:val="28"/>
        </w:rPr>
        <w:t>3.</w:t>
      </w:r>
      <w:r w:rsidRPr="001009A9">
        <w:rPr>
          <w:sz w:val="28"/>
          <w:szCs w:val="28"/>
        </w:rPr>
        <w:t xml:space="preserve"> ОУ самостоятельно разрабатывает и утверждает расписание занятий внеурочной деятельности, по представлению педагогических работников с учетом установления наиболее благоприятного режима труда и отдыха обучающихся, воспитанников, которое формируется отдельно от расписания уроков и утверждается директором общеобразовательного учреждения.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>3.1</w:t>
      </w:r>
      <w:r w:rsidR="00866EEA">
        <w:rPr>
          <w:sz w:val="28"/>
          <w:szCs w:val="28"/>
        </w:rPr>
        <w:t>4.</w:t>
      </w:r>
      <w:r w:rsidRPr="001009A9">
        <w:rPr>
          <w:sz w:val="28"/>
          <w:szCs w:val="28"/>
        </w:rPr>
        <w:t xml:space="preserve"> Перенос занятий или изменение расписания производится только с согласия администрации общеобразовательного учреждения и оформляется документально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 3.1</w:t>
      </w:r>
      <w:r w:rsidR="00866EEA">
        <w:rPr>
          <w:sz w:val="28"/>
          <w:szCs w:val="28"/>
        </w:rPr>
        <w:t>5.</w:t>
      </w:r>
      <w:r w:rsidRPr="001009A9">
        <w:rPr>
          <w:sz w:val="28"/>
          <w:szCs w:val="28"/>
        </w:rPr>
        <w:t xml:space="preserve"> Продолжительность занятий внеурочной деятельности составляет 35-4</w:t>
      </w:r>
      <w:r w:rsidR="003A088E">
        <w:rPr>
          <w:sz w:val="28"/>
          <w:szCs w:val="28"/>
        </w:rPr>
        <w:t>0</w:t>
      </w:r>
      <w:r w:rsidRPr="001009A9">
        <w:rPr>
          <w:sz w:val="28"/>
          <w:szCs w:val="28"/>
        </w:rPr>
        <w:t xml:space="preserve"> минут.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 Для обучающихся первых классов в первом полугодии продолжительность занятий внеурочной деятельности не должна превышать 35 минут.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>3.1</w:t>
      </w:r>
      <w:r w:rsidR="00866EEA">
        <w:rPr>
          <w:sz w:val="28"/>
          <w:szCs w:val="28"/>
        </w:rPr>
        <w:t>6.</w:t>
      </w:r>
      <w:r w:rsidRPr="001009A9">
        <w:rPr>
          <w:sz w:val="28"/>
          <w:szCs w:val="28"/>
        </w:rPr>
        <w:t xml:space="preserve"> Фиксирование проведенных занятий внеурочной деятельности, их содержания, </w:t>
      </w:r>
      <w:r w:rsidR="001009A9">
        <w:rPr>
          <w:sz w:val="28"/>
          <w:szCs w:val="28"/>
        </w:rPr>
        <w:t>посещаемости обучающихся</w:t>
      </w:r>
      <w:r w:rsidRPr="001009A9">
        <w:rPr>
          <w:sz w:val="28"/>
          <w:szCs w:val="28"/>
        </w:rPr>
        <w:t xml:space="preserve"> производится в журнале внеурочной деятельности. Журнал является финансовым документом, при его заполнении необходимо соблюдать Требования к ведению журналов.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>3.1</w:t>
      </w:r>
      <w:r w:rsidR="00866EEA">
        <w:rPr>
          <w:sz w:val="28"/>
          <w:szCs w:val="28"/>
        </w:rPr>
        <w:t>7.</w:t>
      </w:r>
      <w:r w:rsidRPr="001009A9">
        <w:rPr>
          <w:sz w:val="28"/>
          <w:szCs w:val="28"/>
        </w:rPr>
        <w:t xml:space="preserve"> Для обучающихся, посещающих занятия в учреждениях дополнительного образования, спортивных школах, музыкальных школах и других организациях, количество часов внеурочной деятельности сокращается. Учёт посещения занятий в учреждениях дополнительного образования, спортивных школах, музыкальных школах и других организациях осуществляется классным руководителем.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>3.1</w:t>
      </w:r>
      <w:r w:rsidR="00866EEA">
        <w:rPr>
          <w:sz w:val="28"/>
          <w:szCs w:val="28"/>
        </w:rPr>
        <w:t>8.</w:t>
      </w:r>
      <w:r w:rsidRPr="001009A9">
        <w:rPr>
          <w:sz w:val="28"/>
          <w:szCs w:val="28"/>
        </w:rPr>
        <w:t xml:space="preserve"> Текущий контроль за посещением занятий внеурочной деятельности обучающимися класса, осуществляется классным руководителем.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>3.</w:t>
      </w:r>
      <w:r w:rsidR="00866EEA">
        <w:rPr>
          <w:sz w:val="28"/>
          <w:szCs w:val="28"/>
        </w:rPr>
        <w:t>19.</w:t>
      </w:r>
      <w:r w:rsidRPr="001009A9">
        <w:rPr>
          <w:sz w:val="28"/>
          <w:szCs w:val="28"/>
        </w:rPr>
        <w:t xml:space="preserve"> Контроль за реализацией образовательной программы внеурочной деятельности осуществляется заместителем директора.  </w:t>
      </w:r>
    </w:p>
    <w:p w:rsidR="00527129" w:rsidRPr="001009A9" w:rsidRDefault="00527129" w:rsidP="001009A9">
      <w:pPr>
        <w:spacing w:after="0" w:line="240" w:lineRule="auto"/>
        <w:ind w:left="-5" w:right="0"/>
        <w:jc w:val="left"/>
        <w:rPr>
          <w:sz w:val="28"/>
          <w:szCs w:val="28"/>
        </w:rPr>
      </w:pPr>
      <w:r w:rsidRPr="001009A9">
        <w:rPr>
          <w:b/>
          <w:sz w:val="28"/>
          <w:szCs w:val="28"/>
        </w:rPr>
        <w:t xml:space="preserve">IV. Система оценки достижения результатов внеурочной деятельности.  </w:t>
      </w:r>
    </w:p>
    <w:p w:rsidR="00527129" w:rsidRPr="001009A9" w:rsidRDefault="00866EEA" w:rsidP="00866EEA">
      <w:pPr>
        <w:spacing w:after="0" w:line="240" w:lineRule="auto"/>
        <w:ind w:right="88" w:firstLine="0"/>
        <w:rPr>
          <w:sz w:val="28"/>
          <w:szCs w:val="28"/>
        </w:rPr>
      </w:pPr>
      <w:r>
        <w:rPr>
          <w:sz w:val="28"/>
          <w:szCs w:val="28"/>
        </w:rPr>
        <w:t>4.1.</w:t>
      </w:r>
      <w:r w:rsidR="00527129" w:rsidRPr="001009A9">
        <w:rPr>
          <w:sz w:val="28"/>
          <w:szCs w:val="28"/>
        </w:rPr>
        <w:t xml:space="preserve">Система оценки внеурочной деятельности школьников носит комплексный подход и предусматривает оценку достижений обучающихся (портфолио) и оценку эффективности внеурочной деятельности всего образовательного учреждения.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4.2. Оценка достижений результатов внеурочной деятельности происходит на трех уровнях: - оценка результата, полученного группой обучающихся в рамках одного направления; </w:t>
      </w:r>
    </w:p>
    <w:p w:rsidR="00527129" w:rsidRPr="001009A9" w:rsidRDefault="00527129" w:rsidP="001009A9">
      <w:pPr>
        <w:numPr>
          <w:ilvl w:val="0"/>
          <w:numId w:val="6"/>
        </w:numPr>
        <w:spacing w:after="0" w:line="240" w:lineRule="auto"/>
        <w:ind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индивидуальная оценка результатов внеурочной деятельности каждого обучающегося на основании экспертной оценки личного портфолио; </w:t>
      </w:r>
    </w:p>
    <w:p w:rsidR="00527129" w:rsidRPr="001009A9" w:rsidRDefault="00527129" w:rsidP="001009A9">
      <w:pPr>
        <w:numPr>
          <w:ilvl w:val="0"/>
          <w:numId w:val="6"/>
        </w:numPr>
        <w:spacing w:after="0" w:line="240" w:lineRule="auto"/>
        <w:ind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качественная и количественная оценка эффективности деятельности образовательного учреждения по направлениям внеурочной деятельности, полученная на основании суммирования индивидуальных результатов обучающихся и коллективных результатов групп обучающихся.  </w:t>
      </w:r>
    </w:p>
    <w:p w:rsidR="00527129" w:rsidRPr="001009A9" w:rsidRDefault="00527129" w:rsidP="001009A9">
      <w:pPr>
        <w:spacing w:after="0" w:line="240" w:lineRule="auto"/>
        <w:ind w:left="-5" w:right="0"/>
        <w:jc w:val="left"/>
        <w:rPr>
          <w:sz w:val="28"/>
          <w:szCs w:val="28"/>
        </w:rPr>
      </w:pPr>
      <w:r w:rsidRPr="001009A9">
        <w:rPr>
          <w:b/>
          <w:sz w:val="28"/>
          <w:szCs w:val="28"/>
        </w:rPr>
        <w:lastRenderedPageBreak/>
        <w:t>V. Финансирование внеурочной деятельности и оплата труда педагогических работников</w:t>
      </w:r>
      <w:r w:rsidRPr="001009A9">
        <w:rPr>
          <w:sz w:val="28"/>
          <w:szCs w:val="28"/>
        </w:rPr>
        <w:t xml:space="preserve"> 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5.1. Финансирование часов, отводимых на внеурочную деятельность, организуемую в образовательном учреждении, осуществляется в пределах ФОТ по учреждению. </w:t>
      </w:r>
    </w:p>
    <w:p w:rsidR="00527129" w:rsidRPr="001009A9" w:rsidRDefault="00527129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 xml:space="preserve"> 5.2. Фонд оплаты труда педагогических работников образовательного учреждения на внеурочную деятельность формируется из учёта финансирования, установленного на оказание государственной услуги по реализации образовательной программ</w:t>
      </w:r>
      <w:r w:rsidR="00C8244B" w:rsidRPr="001009A9">
        <w:rPr>
          <w:sz w:val="28"/>
          <w:szCs w:val="28"/>
        </w:rPr>
        <w:t xml:space="preserve">ы начального общего, основного </w:t>
      </w:r>
      <w:r w:rsidRPr="001009A9">
        <w:rPr>
          <w:sz w:val="28"/>
          <w:szCs w:val="28"/>
        </w:rPr>
        <w:t xml:space="preserve">общего образования в соответствии с ФГОС.  </w:t>
      </w:r>
    </w:p>
    <w:p w:rsidR="00527129" w:rsidRPr="001009A9" w:rsidRDefault="00C8244B" w:rsidP="001009A9">
      <w:pPr>
        <w:spacing w:after="0" w:line="240" w:lineRule="auto"/>
        <w:ind w:right="88"/>
        <w:rPr>
          <w:sz w:val="28"/>
          <w:szCs w:val="28"/>
        </w:rPr>
      </w:pPr>
      <w:r w:rsidRPr="001009A9">
        <w:rPr>
          <w:sz w:val="28"/>
          <w:szCs w:val="28"/>
        </w:rPr>
        <w:t>5.3.</w:t>
      </w:r>
      <w:r w:rsidR="00527129" w:rsidRPr="001009A9">
        <w:rPr>
          <w:sz w:val="28"/>
          <w:szCs w:val="28"/>
        </w:rPr>
        <w:t xml:space="preserve">Стимулирование внеурочной деятельности  </w:t>
      </w:r>
    </w:p>
    <w:p w:rsidR="00527129" w:rsidRPr="001009A9" w:rsidRDefault="00C8244B" w:rsidP="001009A9">
      <w:pPr>
        <w:spacing w:after="0" w:line="240" w:lineRule="auto"/>
        <w:ind w:left="-5" w:right="88"/>
        <w:rPr>
          <w:sz w:val="28"/>
          <w:szCs w:val="28"/>
        </w:rPr>
      </w:pPr>
      <w:r w:rsidRPr="001009A9">
        <w:rPr>
          <w:sz w:val="28"/>
          <w:szCs w:val="28"/>
        </w:rPr>
        <w:t>5.3</w:t>
      </w:r>
      <w:r w:rsidR="00527129" w:rsidRPr="001009A9">
        <w:rPr>
          <w:sz w:val="28"/>
          <w:szCs w:val="28"/>
        </w:rPr>
        <w:t xml:space="preserve">.1. Для стимулирования работы педагогов и иных сотрудников и обучающихся по организации внеурочной деятельности предусмотрено:  </w:t>
      </w:r>
    </w:p>
    <w:p w:rsidR="00527129" w:rsidRPr="001009A9" w:rsidRDefault="00527129" w:rsidP="001009A9">
      <w:pPr>
        <w:numPr>
          <w:ilvl w:val="0"/>
          <w:numId w:val="8"/>
        </w:numPr>
        <w:spacing w:after="0" w:line="240" w:lineRule="auto"/>
        <w:ind w:right="88" w:hanging="142"/>
        <w:rPr>
          <w:sz w:val="28"/>
          <w:szCs w:val="28"/>
        </w:rPr>
      </w:pPr>
      <w:r w:rsidRPr="001009A9">
        <w:rPr>
          <w:sz w:val="28"/>
          <w:szCs w:val="28"/>
        </w:rPr>
        <w:t xml:space="preserve">моральное стимулирование (награждение дипломами, грамотами, свидетельствами и сертификатами участника победителей и участников мероприятий);  </w:t>
      </w:r>
    </w:p>
    <w:p w:rsidR="00527129" w:rsidRPr="001009A9" w:rsidRDefault="00527129" w:rsidP="001009A9">
      <w:pPr>
        <w:numPr>
          <w:ilvl w:val="0"/>
          <w:numId w:val="8"/>
        </w:numPr>
        <w:spacing w:after="0" w:line="240" w:lineRule="auto"/>
        <w:ind w:right="88" w:hanging="142"/>
        <w:rPr>
          <w:sz w:val="28"/>
          <w:szCs w:val="28"/>
        </w:rPr>
      </w:pPr>
      <w:r w:rsidRPr="001009A9">
        <w:rPr>
          <w:sz w:val="28"/>
          <w:szCs w:val="28"/>
        </w:rPr>
        <w:t xml:space="preserve">материальное стимулирование: (установление надбавок, доплат к заработной плате или премий педагогам и сотрудникам школы из средств стимулирующей части ФОТ в зависимости от качественных и количественных показателей работы).  </w:t>
      </w:r>
    </w:p>
    <w:p w:rsidR="00606105" w:rsidRPr="001009A9" w:rsidRDefault="00606105" w:rsidP="001009A9">
      <w:pPr>
        <w:spacing w:after="0" w:line="240" w:lineRule="auto"/>
        <w:rPr>
          <w:sz w:val="28"/>
          <w:szCs w:val="28"/>
        </w:rPr>
      </w:pPr>
    </w:p>
    <w:sectPr w:rsidR="00606105" w:rsidRPr="001009A9">
      <w:pgSz w:w="11906" w:h="16838"/>
      <w:pgMar w:top="1138" w:right="754" w:bottom="1254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36445"/>
    <w:multiLevelType w:val="hybridMultilevel"/>
    <w:tmpl w:val="017ADD70"/>
    <w:lvl w:ilvl="0" w:tplc="B58C322C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CBF6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C21C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ACA9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5C5A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2E98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1E75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822B5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A50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7B363E"/>
    <w:multiLevelType w:val="hybridMultilevel"/>
    <w:tmpl w:val="59CAEC08"/>
    <w:lvl w:ilvl="0" w:tplc="9B1E6B4A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CC6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D603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E0E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1E0E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98E5D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9C2C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801D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B4C8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2A58C3"/>
    <w:multiLevelType w:val="multilevel"/>
    <w:tmpl w:val="141CCAA4"/>
    <w:lvl w:ilvl="0">
      <w:start w:val="5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1558B2"/>
    <w:multiLevelType w:val="hybridMultilevel"/>
    <w:tmpl w:val="C7AA4482"/>
    <w:lvl w:ilvl="0" w:tplc="AAA04FE6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6E0BA">
      <w:start w:val="1"/>
      <w:numFmt w:val="bullet"/>
      <w:lvlText w:val="o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BCF530">
      <w:start w:val="1"/>
      <w:numFmt w:val="bullet"/>
      <w:lvlText w:val="▪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24594">
      <w:start w:val="1"/>
      <w:numFmt w:val="bullet"/>
      <w:lvlText w:val="•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6BBFA">
      <w:start w:val="1"/>
      <w:numFmt w:val="bullet"/>
      <w:lvlText w:val="o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A6A456">
      <w:start w:val="1"/>
      <w:numFmt w:val="bullet"/>
      <w:lvlText w:val="▪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85BF2">
      <w:start w:val="1"/>
      <w:numFmt w:val="bullet"/>
      <w:lvlText w:val="•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8A4764">
      <w:start w:val="1"/>
      <w:numFmt w:val="bullet"/>
      <w:lvlText w:val="o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E2FD36">
      <w:start w:val="1"/>
      <w:numFmt w:val="bullet"/>
      <w:lvlText w:val="▪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2B7FA9"/>
    <w:multiLevelType w:val="hybridMultilevel"/>
    <w:tmpl w:val="71845674"/>
    <w:lvl w:ilvl="0" w:tplc="195A163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C0740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44D2E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42172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90475C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A82D8E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4FF68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38F830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6E57E6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A72D29"/>
    <w:multiLevelType w:val="multilevel"/>
    <w:tmpl w:val="8F34590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8B6320"/>
    <w:multiLevelType w:val="multilevel"/>
    <w:tmpl w:val="FC98E294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203105"/>
    <w:multiLevelType w:val="hybridMultilevel"/>
    <w:tmpl w:val="7D104BE2"/>
    <w:lvl w:ilvl="0" w:tplc="8654EF5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611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8A66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AC1B8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50A1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6278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26AC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0C9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AA9C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B136770"/>
    <w:multiLevelType w:val="hybridMultilevel"/>
    <w:tmpl w:val="18D634A4"/>
    <w:lvl w:ilvl="0" w:tplc="D0E470F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0AFC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E2C9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FE06E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223E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88E16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24BA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0858E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E81D1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1D"/>
    <w:rsid w:val="001009A9"/>
    <w:rsid w:val="001E2CA8"/>
    <w:rsid w:val="00234FF2"/>
    <w:rsid w:val="00320A6B"/>
    <w:rsid w:val="003A088E"/>
    <w:rsid w:val="00527129"/>
    <w:rsid w:val="00581512"/>
    <w:rsid w:val="00606105"/>
    <w:rsid w:val="0066731D"/>
    <w:rsid w:val="00667BBE"/>
    <w:rsid w:val="006D0436"/>
    <w:rsid w:val="006E7D9B"/>
    <w:rsid w:val="00866EEA"/>
    <w:rsid w:val="00A679C6"/>
    <w:rsid w:val="00C8244B"/>
    <w:rsid w:val="00CA4E5D"/>
    <w:rsid w:val="00DF4B13"/>
    <w:rsid w:val="00F13932"/>
    <w:rsid w:val="00F72C60"/>
    <w:rsid w:val="00FD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71AB"/>
  <w15:docId w15:val="{1224C489-F4BA-44F0-9DE5-A5183B17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129"/>
    <w:pPr>
      <w:spacing w:after="127" w:line="388" w:lineRule="auto"/>
      <w:ind w:left="10" w:right="9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09A9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table" w:styleId="a5">
    <w:name w:val="Table Grid"/>
    <w:basedOn w:val="a1"/>
    <w:uiPriority w:val="39"/>
    <w:rsid w:val="00DF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6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</cp:lastModifiedBy>
  <cp:revision>16</cp:revision>
  <cp:lastPrinted>2025-11-07T06:40:00Z</cp:lastPrinted>
  <dcterms:created xsi:type="dcterms:W3CDTF">2018-07-08T12:18:00Z</dcterms:created>
  <dcterms:modified xsi:type="dcterms:W3CDTF">2025-11-10T05:26:00Z</dcterms:modified>
</cp:coreProperties>
</file>