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D6B" w:rsidRPr="001B7F38" w:rsidRDefault="007A622C" w:rsidP="007A62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F38">
        <w:rPr>
          <w:rFonts w:ascii="Times New Roman" w:hAnsi="Times New Roman" w:cs="Times New Roman"/>
          <w:b/>
          <w:sz w:val="24"/>
          <w:szCs w:val="24"/>
        </w:rPr>
        <w:t>Аннотация к дополнительной общеразвивающей программе</w:t>
      </w:r>
    </w:p>
    <w:p w:rsidR="007A622C" w:rsidRPr="001B7F38" w:rsidRDefault="007A622C" w:rsidP="007A62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F38">
        <w:rPr>
          <w:rFonts w:ascii="Times New Roman" w:hAnsi="Times New Roman" w:cs="Times New Roman"/>
          <w:b/>
          <w:sz w:val="24"/>
          <w:szCs w:val="24"/>
        </w:rPr>
        <w:t>хоровая студия «Радуга»</w:t>
      </w:r>
    </w:p>
    <w:p w:rsidR="004B2209" w:rsidRPr="00EF0657" w:rsidRDefault="004B2209" w:rsidP="004B22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4"/>
        <w:gridCol w:w="6161"/>
      </w:tblGrid>
      <w:tr w:rsidR="004B2209" w:rsidRPr="00EF0657" w:rsidTr="00EE02EF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209" w:rsidRPr="00EF0657" w:rsidRDefault="004B2209" w:rsidP="00E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209" w:rsidRPr="00EF0657" w:rsidRDefault="001B7F38" w:rsidP="00E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Хоровая студия  «Радуга»</w:t>
            </w:r>
          </w:p>
        </w:tc>
      </w:tr>
      <w:tr w:rsidR="004B2209" w:rsidRPr="00EF0657" w:rsidTr="00EE02EF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209" w:rsidRPr="00EF0657" w:rsidRDefault="004B2209" w:rsidP="00E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209" w:rsidRPr="00EF0657" w:rsidRDefault="00784E26" w:rsidP="00EE0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</w:tr>
      <w:tr w:rsidR="004B2209" w:rsidRPr="00EF0657" w:rsidTr="00EE02EF">
        <w:trPr>
          <w:trHeight w:val="5135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209" w:rsidRPr="00EF0657" w:rsidRDefault="004B2209" w:rsidP="00E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>Основные цели и  задачи реализации содержания предмета.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26" w:rsidRPr="00EF0657" w:rsidRDefault="00784E26" w:rsidP="00784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EF065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музыкально-эстетических способностей детей посредством занятий хоровым пением. </w:t>
            </w:r>
          </w:p>
          <w:p w:rsidR="00784E26" w:rsidRPr="00EF0657" w:rsidRDefault="00784E26" w:rsidP="00BE0B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 </w:t>
            </w:r>
          </w:p>
          <w:p w:rsidR="00784E26" w:rsidRPr="00EF0657" w:rsidRDefault="00BE0B35" w:rsidP="00784E2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>научить хоровому</w:t>
            </w:r>
            <w:r w:rsidR="00784E26"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 пению в унисон и на два голоса; </w:t>
            </w:r>
          </w:p>
          <w:p w:rsidR="00784E26" w:rsidRPr="00EF0657" w:rsidRDefault="00784E26" w:rsidP="00784E2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научить основам теории музыки и музыкальной грамоты;  </w:t>
            </w:r>
          </w:p>
          <w:p w:rsidR="00784E26" w:rsidRPr="00EF0657" w:rsidRDefault="00784E26" w:rsidP="00784E2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научить владеть разнообразными приемами </w:t>
            </w:r>
            <w:r w:rsidR="00BE0B35" w:rsidRPr="00EF0657">
              <w:rPr>
                <w:rFonts w:ascii="Times New Roman" w:hAnsi="Times New Roman" w:cs="Times New Roman"/>
                <w:sz w:val="24"/>
                <w:szCs w:val="24"/>
              </w:rPr>
              <w:t>звук извлечения</w:t>
            </w: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84E26" w:rsidRPr="00EF0657" w:rsidRDefault="00784E26" w:rsidP="00784E2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научить формировать навыки диафрагмального дыхания; </w:t>
            </w:r>
          </w:p>
          <w:p w:rsidR="00784E26" w:rsidRPr="00EF0657" w:rsidRDefault="00784E26" w:rsidP="00784E2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развить кругозор, </w:t>
            </w:r>
            <w:proofErr w:type="gramStart"/>
            <w:r w:rsidRPr="00EF0657">
              <w:rPr>
                <w:rFonts w:ascii="Times New Roman" w:hAnsi="Times New Roman" w:cs="Times New Roman"/>
                <w:sz w:val="24"/>
                <w:szCs w:val="24"/>
              </w:rPr>
              <w:t>воображение,  артистизм</w:t>
            </w:r>
            <w:proofErr w:type="gramEnd"/>
            <w:r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84E26" w:rsidRPr="00EF0657" w:rsidRDefault="00784E26" w:rsidP="00784E2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развить ответственность, дисциплинированность; </w:t>
            </w:r>
          </w:p>
          <w:p w:rsidR="00784E26" w:rsidRPr="00EF0657" w:rsidRDefault="00784E26" w:rsidP="00784E2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развить уверенность при выступлении; </w:t>
            </w:r>
          </w:p>
          <w:p w:rsidR="00784E26" w:rsidRPr="00EF0657" w:rsidRDefault="00784E26" w:rsidP="00784E2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воспитать интерес к музыке и музыкальной культуре; </w:t>
            </w:r>
          </w:p>
          <w:p w:rsidR="004B2209" w:rsidRPr="00EF0657" w:rsidRDefault="004B2209" w:rsidP="00784E26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09" w:rsidRPr="00EF0657" w:rsidTr="00EE02EF">
        <w:trPr>
          <w:trHeight w:val="683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209" w:rsidRPr="00EF0657" w:rsidRDefault="004B2209" w:rsidP="00E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209" w:rsidRPr="00EF0657" w:rsidRDefault="008F52F3" w:rsidP="00E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C63E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C6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4B2209" w:rsidRPr="00EF0657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4B2209" w:rsidRPr="00EF0657" w:rsidTr="00EE02EF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209" w:rsidRPr="00EF0657" w:rsidRDefault="004B2209" w:rsidP="00E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>Место предмета в учебном плане.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209" w:rsidRPr="00EF0657" w:rsidRDefault="00C63EC3" w:rsidP="00E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 w:rsidR="004B2209" w:rsidRPr="00EF0657">
              <w:rPr>
                <w:rFonts w:ascii="Times New Roman" w:hAnsi="Times New Roman" w:cs="Times New Roman"/>
                <w:sz w:val="24"/>
                <w:szCs w:val="24"/>
              </w:rPr>
              <w:t>классы – 1 час в неделю, 34 ч. в год.</w:t>
            </w:r>
          </w:p>
        </w:tc>
      </w:tr>
      <w:tr w:rsidR="004B2209" w:rsidRPr="00EF0657" w:rsidTr="00EE02EF">
        <w:trPr>
          <w:trHeight w:val="523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209" w:rsidRPr="00EF0657" w:rsidRDefault="004B2209" w:rsidP="00E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>Особенности кружка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5BA" w:rsidRPr="00EF0657" w:rsidRDefault="00B125BA" w:rsidP="00B125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хоровой студии “Радуга” ориентирована на развитие детей и подростков, которые сами стремятся научиться красиво и грамотно петь. Вокально-хоровое пение – это один из увлекательнейших видов детского искусства. Программа предполагает такие принципы, методы и приемы, которые помогли бы увлечь детей, заинтересовать их хоровым пением, приблизить к ним это прекрасное искусство, таящее в себе возможности духовного обогащения человека.  Занятия хоровым пением развивают национальные хоровые традиции, вводят в мир большого музыкального искусства, воспитывают в учащихся музыкальную культуру как часть всей их духовной культуры. </w:t>
            </w:r>
          </w:p>
          <w:p w:rsidR="004B2209" w:rsidRPr="00EF0657" w:rsidRDefault="004B2209" w:rsidP="00E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09" w:rsidRPr="00EF0657" w:rsidTr="00EE02EF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209" w:rsidRPr="00EF0657" w:rsidRDefault="004B2209" w:rsidP="00E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рабочей программы 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B" w:rsidRPr="00EF0657" w:rsidRDefault="0053245B" w:rsidP="005324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>1)Вводное занятие. Инструктаж.</w:t>
            </w:r>
          </w:p>
          <w:p w:rsidR="004B2209" w:rsidRPr="00EF0657" w:rsidRDefault="0053245B" w:rsidP="005324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>2)Знакомство с основными вокально-хоровыми навыками пения</w:t>
            </w:r>
            <w:r w:rsidRPr="00EF0657">
              <w:rPr>
                <w:rFonts w:ascii="Times New Roman" w:hAnsi="Times New Roman" w:cs="Times New Roman"/>
                <w:sz w:val="24"/>
                <w:szCs w:val="24"/>
              </w:rPr>
              <w:br/>
              <w:t>3)Охрана голоса</w:t>
            </w:r>
            <w:r w:rsidRPr="00EF0657">
              <w:rPr>
                <w:rFonts w:ascii="Times New Roman" w:hAnsi="Times New Roman" w:cs="Times New Roman"/>
                <w:sz w:val="24"/>
                <w:szCs w:val="24"/>
              </w:rPr>
              <w:br/>
              <w:t>4)Певческая установка</w:t>
            </w:r>
            <w:r w:rsidRPr="00EF06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0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5)Дыхание.</w:t>
            </w:r>
            <w:r w:rsidRPr="00EF0657">
              <w:rPr>
                <w:rFonts w:ascii="Times New Roman" w:hAnsi="Times New Roman" w:cs="Times New Roman"/>
                <w:sz w:val="24"/>
                <w:szCs w:val="24"/>
              </w:rPr>
              <w:br/>
              <w:t>6)Дикция и артикуляция</w:t>
            </w:r>
            <w:r w:rsidRPr="00EF0657">
              <w:rPr>
                <w:rFonts w:ascii="Times New Roman" w:hAnsi="Times New Roman" w:cs="Times New Roman"/>
                <w:sz w:val="24"/>
                <w:szCs w:val="24"/>
              </w:rPr>
              <w:br/>
              <w:t>7)Ансамбль. Унисон</w:t>
            </w:r>
            <w:r w:rsidRPr="00EF0657">
              <w:rPr>
                <w:rFonts w:ascii="Times New Roman" w:hAnsi="Times New Roman" w:cs="Times New Roman"/>
                <w:sz w:val="24"/>
                <w:szCs w:val="24"/>
              </w:rPr>
              <w:br/>
              <w:t>8)Ансамбль.</w:t>
            </w:r>
            <w:r w:rsidR="00EF0657" w:rsidRPr="00EF0657">
              <w:rPr>
                <w:rFonts w:ascii="Times New Roman" w:hAnsi="Times New Roman" w:cs="Times New Roman"/>
                <w:sz w:val="24"/>
                <w:szCs w:val="24"/>
              </w:rPr>
              <w:t> Элементы </w:t>
            </w:r>
            <w:proofErr w:type="spellStart"/>
            <w:r w:rsidRPr="00EF0657">
              <w:rPr>
                <w:rFonts w:ascii="Times New Roman" w:hAnsi="Times New Roman" w:cs="Times New Roman"/>
                <w:sz w:val="24"/>
                <w:szCs w:val="24"/>
              </w:rPr>
              <w:t>двухголосья</w:t>
            </w:r>
            <w:proofErr w:type="spellEnd"/>
            <w:r w:rsidR="00EF0657" w:rsidRPr="00EF0657">
              <w:rPr>
                <w:rFonts w:ascii="Times New Roman" w:hAnsi="Times New Roman" w:cs="Times New Roman"/>
                <w:sz w:val="24"/>
                <w:szCs w:val="24"/>
              </w:rPr>
              <w:br/>
              <w:t>9)Музыкально-исполнительская работа</w:t>
            </w:r>
            <w:r w:rsidR="00EF0657" w:rsidRPr="00EF0657">
              <w:rPr>
                <w:rFonts w:ascii="Times New Roman" w:hAnsi="Times New Roman" w:cs="Times New Roman"/>
                <w:sz w:val="24"/>
                <w:szCs w:val="24"/>
              </w:rPr>
              <w:br/>
              <w:t>10)Ритм</w:t>
            </w:r>
            <w:r w:rsidR="00EF0657" w:rsidRPr="00EF0657">
              <w:rPr>
                <w:rFonts w:ascii="Times New Roman" w:hAnsi="Times New Roman" w:cs="Times New Roman"/>
                <w:sz w:val="24"/>
                <w:szCs w:val="24"/>
              </w:rPr>
              <w:br/>
              <w:t>11)</w:t>
            </w:r>
            <w:proofErr w:type="spellStart"/>
            <w:r w:rsidR="00EF0657" w:rsidRPr="00EF0657">
              <w:rPr>
                <w:rFonts w:ascii="Times New Roman" w:hAnsi="Times New Roman" w:cs="Times New Roman"/>
                <w:sz w:val="24"/>
                <w:szCs w:val="24"/>
              </w:rPr>
              <w:t>Сцендвижение</w:t>
            </w:r>
            <w:proofErr w:type="spellEnd"/>
            <w:r w:rsidR="00EF0657" w:rsidRPr="00EF06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065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B2209" w:rsidRPr="00EF0657" w:rsidTr="00EE02EF">
        <w:tc>
          <w:tcPr>
            <w:tcW w:w="3184" w:type="dxa"/>
          </w:tcPr>
          <w:p w:rsidR="004B2209" w:rsidRPr="00EF0657" w:rsidRDefault="004B2209" w:rsidP="00E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программы внеурочной деятельности</w:t>
            </w:r>
          </w:p>
        </w:tc>
        <w:tc>
          <w:tcPr>
            <w:tcW w:w="6161" w:type="dxa"/>
          </w:tcPr>
          <w:p w:rsidR="004B2209" w:rsidRPr="00EF0657" w:rsidRDefault="004B2209" w:rsidP="00EE0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657">
              <w:rPr>
                <w:rFonts w:ascii="Times New Roman" w:hAnsi="Times New Roman" w:cs="Times New Roman"/>
                <w:sz w:val="24"/>
                <w:szCs w:val="24"/>
              </w:rPr>
              <w:t xml:space="preserve"> 1) Результаты освоения курса внеурочной деятельности;</w:t>
            </w:r>
            <w:r w:rsidRPr="00EF0657">
              <w:rPr>
                <w:rFonts w:ascii="Times New Roman" w:hAnsi="Times New Roman" w:cs="Times New Roman"/>
                <w:sz w:val="24"/>
                <w:szCs w:val="24"/>
              </w:rPr>
              <w:br/>
              <w:t>2)  Содержание курса внеурочной деятельности с указанием форм организации и видов деятельности;</w:t>
            </w:r>
            <w:r w:rsidRPr="00EF0657">
              <w:rPr>
                <w:rFonts w:ascii="Times New Roman" w:hAnsi="Times New Roman" w:cs="Times New Roman"/>
                <w:sz w:val="24"/>
                <w:szCs w:val="24"/>
              </w:rPr>
              <w:br/>
              <w:t>3) Тематическое планирование.</w:t>
            </w:r>
          </w:p>
          <w:p w:rsidR="004B2209" w:rsidRPr="00EF0657" w:rsidRDefault="004B2209" w:rsidP="00EE0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22C" w:rsidRPr="007A622C" w:rsidRDefault="007A622C" w:rsidP="007A622C">
      <w:pPr>
        <w:rPr>
          <w:rFonts w:ascii="Times New Roman" w:hAnsi="Times New Roman" w:cs="Times New Roman"/>
          <w:sz w:val="24"/>
        </w:rPr>
      </w:pPr>
    </w:p>
    <w:sectPr w:rsidR="007A622C" w:rsidRPr="007A6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F783B"/>
    <w:multiLevelType w:val="hybridMultilevel"/>
    <w:tmpl w:val="7BE0A0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E0269DE"/>
    <w:multiLevelType w:val="hybridMultilevel"/>
    <w:tmpl w:val="5A9C8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05D9E"/>
    <w:multiLevelType w:val="hybridMultilevel"/>
    <w:tmpl w:val="60D07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C0"/>
    <w:rsid w:val="00141011"/>
    <w:rsid w:val="001B7F38"/>
    <w:rsid w:val="00210600"/>
    <w:rsid w:val="0040191B"/>
    <w:rsid w:val="004B2209"/>
    <w:rsid w:val="0053245B"/>
    <w:rsid w:val="00784E26"/>
    <w:rsid w:val="007A622C"/>
    <w:rsid w:val="008F52F3"/>
    <w:rsid w:val="009923E1"/>
    <w:rsid w:val="00A922CF"/>
    <w:rsid w:val="00B125BA"/>
    <w:rsid w:val="00BE0B35"/>
    <w:rsid w:val="00BE5CF8"/>
    <w:rsid w:val="00C2766C"/>
    <w:rsid w:val="00C63EC3"/>
    <w:rsid w:val="00DF0DC0"/>
    <w:rsid w:val="00EF0657"/>
    <w:rsid w:val="00F4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FB95"/>
  <w15:docId w15:val="{E04ABE08-9632-4BD5-80C8-446EA01F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22C"/>
    <w:pPr>
      <w:spacing w:after="0" w:line="240" w:lineRule="auto"/>
    </w:pPr>
  </w:style>
  <w:style w:type="paragraph" w:customStyle="1" w:styleId="ConsPlusNormal">
    <w:name w:val="ConsPlusNormal"/>
    <w:uiPriority w:val="99"/>
    <w:rsid w:val="004B22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Учитель</cp:lastModifiedBy>
  <cp:revision>3</cp:revision>
  <dcterms:created xsi:type="dcterms:W3CDTF">2025-11-01T17:05:00Z</dcterms:created>
  <dcterms:modified xsi:type="dcterms:W3CDTF">2025-11-01T18:10:00Z</dcterms:modified>
</cp:coreProperties>
</file>