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1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Директору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Заявление об участии в ГИА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</w:rPr>
        <w:t>(Фамилия)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</w:rPr>
        <w:t>(Имя)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color w:val="000000"/>
          <w:sz w:val="19"/>
          <w:szCs w:val="19"/>
          <w:vertAlign w:val="superscript"/>
        </w:rPr>
        <w:t>(Отчество) </w:t>
      </w: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</w:rPr>
        <w:t>                                      (Дата рождения)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</w:rPr>
        <w:t>                                     (Контактный телефон)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Наименование документа, удостоверяющего личность: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          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Реквизиты документа, удостоверяющего личность: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Серия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126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Пол: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624" w:type="dxa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Мужской</w:t>
            </w:r>
          </w:p>
        </w:tc>
        <w:tc>
          <w:tcPr>
            <w:tcW w:w="99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3971" w:type="dxa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Женский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СНИЛС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Прошу зарегистрировать меня для участия в форме   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    (ОГЭ/ГВЭ) по следующим учебным предметам: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 о выборе </w:t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Выбор периода проведения ГИА / даты в соответствии с единым расписанием проведения ОГЭ/ГВЭ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сдачи экзамена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(устная/письменная)</w:t>
            </w:r>
          </w:p>
        </w:tc>
      </w:tr>
      <w:tr>
        <w:trPr>
          <w:trHeight w:val="0"/>
        </w:trPr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(указать сжатое изложение изложение с творческим заданием / диктант / осложненное списывание)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 язык (письменная часть и устная часть) 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Немецкий язык (письменная часть и устная часть)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Французский язык (письменная часть и устная часть)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Испанский язык (письменная часть и устная часть)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оригиналом или надлежащим образом заверенной копией рекомендаций ПМПК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оригиналом или надлежащим образом заверенной копией справки, подтверждающей факт установления инвалидности, выданной ФГУ МСЭ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Необходимые условия проведения ГИА: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 и дополнительных бланков, о ведении в ППЭ и аудиториях видеозаписи</w:t>
      </w:r>
      <w:r>
        <w:rPr>
          <w:rFonts w:hAnsi="Times New Roman" w:cs="Times New Roman"/>
          <w:color w:val="000000"/>
          <w:sz w:val="24"/>
          <w:szCs w:val="24"/>
        </w:rPr>
        <w:t>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ГИА, ознакомлен /ознакомлена.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23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 заявителя</w:t>
            </w: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3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  <w:tc>
          <w:tcPr>
            <w:tcW w:w="12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(Ф.И.О.)</w:t>
            </w:r>
          </w:p>
        </w:tc>
      </w:tr>
    </w:tbl>
    <w:tbl>
      <w:tblPr>
        <w:tblW w:w="451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6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Подпись родителя (законного представителя) несовершеннолетнего участника ГИА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234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3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324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  <w:tc>
          <w:tcPr>
            <w:tcW w:w="12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(Ф.И.О.)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451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54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6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722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Регистрационный номер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564f5d6a8e2436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