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9" w:rsidRPr="00FE64BA" w:rsidRDefault="007B75F9">
      <w:pPr>
        <w:pStyle w:val="a3"/>
        <w:spacing w:before="30"/>
        <w:ind w:left="0" w:right="0" w:firstLine="0"/>
        <w:jc w:val="left"/>
      </w:pPr>
    </w:p>
    <w:p w:rsidR="007B75F9" w:rsidRPr="00FE64BA" w:rsidRDefault="00FE64BA">
      <w:pPr>
        <w:pStyle w:val="1"/>
        <w:rPr>
          <w:color w:val="FF0000"/>
        </w:rPr>
      </w:pPr>
      <w:r w:rsidRPr="00FE64BA">
        <w:rPr>
          <w:color w:val="FF0000"/>
        </w:rPr>
        <w:t>Правовые</w:t>
      </w:r>
      <w:r w:rsidRPr="00FE64BA">
        <w:rPr>
          <w:color w:val="FF0000"/>
          <w:spacing w:val="-12"/>
        </w:rPr>
        <w:t xml:space="preserve"> </w:t>
      </w:r>
      <w:r w:rsidRPr="00FE64BA">
        <w:rPr>
          <w:color w:val="FF0000"/>
        </w:rPr>
        <w:t>последствия</w:t>
      </w:r>
      <w:r w:rsidRPr="00FE64BA">
        <w:rPr>
          <w:color w:val="FF0000"/>
          <w:spacing w:val="-7"/>
        </w:rPr>
        <w:t xml:space="preserve"> </w:t>
      </w:r>
      <w:r w:rsidRPr="00FE64BA">
        <w:rPr>
          <w:color w:val="FF0000"/>
        </w:rPr>
        <w:t>распространения</w:t>
      </w:r>
      <w:r w:rsidRPr="00FE64BA">
        <w:rPr>
          <w:color w:val="FF0000"/>
          <w:spacing w:val="-8"/>
        </w:rPr>
        <w:t xml:space="preserve"> </w:t>
      </w:r>
      <w:r w:rsidRPr="00FE64BA">
        <w:rPr>
          <w:color w:val="FF0000"/>
        </w:rPr>
        <w:t>наркотических</w:t>
      </w:r>
      <w:r w:rsidRPr="00FE64BA">
        <w:rPr>
          <w:color w:val="FF0000"/>
          <w:spacing w:val="-7"/>
        </w:rPr>
        <w:t xml:space="preserve"> </w:t>
      </w:r>
      <w:r w:rsidRPr="00FE64BA">
        <w:rPr>
          <w:color w:val="FF0000"/>
          <w:spacing w:val="-2"/>
        </w:rPr>
        <w:t>средств</w:t>
      </w:r>
      <w:r>
        <w:rPr>
          <w:color w:val="FF0000"/>
          <w:spacing w:val="-2"/>
        </w:rPr>
        <w:t>.</w:t>
      </w:r>
      <w:bookmarkStart w:id="0" w:name="_GoBack"/>
      <w:bookmarkEnd w:id="0"/>
    </w:p>
    <w:p w:rsidR="007B75F9" w:rsidRPr="00FE64BA" w:rsidRDefault="00FE64BA">
      <w:pPr>
        <w:pStyle w:val="a3"/>
        <w:spacing w:before="272"/>
      </w:pPr>
      <w:r w:rsidRPr="00FE64BA">
        <w:rPr>
          <w:color w:val="221F1F"/>
        </w:rPr>
        <w:t>На территории Российской Федерации свободный оборот наркотических средств запрещен. Уголовной ответственности подлежит лицо, достигшее во время совершения преступления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16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–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летнего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возраста.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За</w:t>
      </w:r>
      <w:r w:rsidRPr="00FE64BA">
        <w:rPr>
          <w:color w:val="221F1F"/>
          <w:spacing w:val="-4"/>
        </w:rPr>
        <w:t xml:space="preserve"> </w:t>
      </w:r>
      <w:r w:rsidRPr="00FE64BA">
        <w:rPr>
          <w:color w:val="221F1F"/>
        </w:rPr>
        <w:t>хищение</w:t>
      </w:r>
      <w:r w:rsidRPr="00FE64BA">
        <w:rPr>
          <w:color w:val="221F1F"/>
          <w:spacing w:val="-4"/>
        </w:rPr>
        <w:t xml:space="preserve"> </w:t>
      </w:r>
      <w:r w:rsidRPr="00FE64BA">
        <w:rPr>
          <w:color w:val="221F1F"/>
        </w:rPr>
        <w:t>и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вымогательство</w:t>
      </w:r>
      <w:r w:rsidRPr="00FE64BA">
        <w:rPr>
          <w:color w:val="221F1F"/>
          <w:spacing w:val="-4"/>
        </w:rPr>
        <w:t xml:space="preserve"> </w:t>
      </w:r>
      <w:r w:rsidRPr="00FE64BA">
        <w:rPr>
          <w:color w:val="221F1F"/>
        </w:rPr>
        <w:t>наркотических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>веществ ответственность</w:t>
      </w:r>
      <w:r w:rsidRPr="00FE64BA">
        <w:rPr>
          <w:color w:val="221F1F"/>
        </w:rPr>
        <w:t xml:space="preserve"> наступает с 14 лет.</w:t>
      </w:r>
    </w:p>
    <w:p w:rsidR="007B75F9" w:rsidRPr="00FE64BA" w:rsidRDefault="00FE64BA">
      <w:pPr>
        <w:pStyle w:val="a3"/>
        <w:ind w:right="106"/>
      </w:pPr>
      <w:r w:rsidRPr="00FE64BA">
        <w:rPr>
          <w:color w:val="221F1F"/>
        </w:rPr>
        <w:t xml:space="preserve"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</w:t>
      </w:r>
      <w:r w:rsidRPr="00FE64BA">
        <w:rPr>
          <w:color w:val="221F1F"/>
          <w:spacing w:val="-2"/>
        </w:rPr>
        <w:t>своб</w:t>
      </w:r>
      <w:r w:rsidRPr="00FE64BA">
        <w:rPr>
          <w:color w:val="221F1F"/>
          <w:spacing w:val="-2"/>
        </w:rPr>
        <w:t>оды.</w:t>
      </w:r>
    </w:p>
    <w:p w:rsidR="007B75F9" w:rsidRPr="00FE64BA" w:rsidRDefault="00FE64BA">
      <w:pPr>
        <w:pStyle w:val="a3"/>
        <w:ind w:right="110"/>
      </w:pPr>
      <w:r w:rsidRPr="00FE64BA">
        <w:rPr>
          <w:color w:val="221F1F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 со штрафом до 1 млн. р</w:t>
      </w:r>
      <w:r w:rsidRPr="00FE64BA">
        <w:rPr>
          <w:color w:val="221F1F"/>
        </w:rPr>
        <w:t>ублей.</w:t>
      </w:r>
    </w:p>
    <w:p w:rsidR="007B75F9" w:rsidRPr="00FE64BA" w:rsidRDefault="00FE64BA">
      <w:pPr>
        <w:pStyle w:val="a3"/>
        <w:ind w:right="106"/>
      </w:pPr>
      <w:r w:rsidRPr="00FE64BA">
        <w:rPr>
          <w:color w:val="221F1F"/>
        </w:rPr>
        <w:t>Начиная с февраля 2015 года Уголовным кодексом РФ установлена</w:t>
      </w:r>
      <w:r w:rsidRPr="00FE64BA">
        <w:rPr>
          <w:color w:val="221F1F"/>
          <w:spacing w:val="40"/>
        </w:rPr>
        <w:t xml:space="preserve"> </w:t>
      </w:r>
      <w:r w:rsidRPr="00FE64BA">
        <w:rPr>
          <w:color w:val="221F1F"/>
        </w:rPr>
        <w:t xml:space="preserve">ответственность за оборот новых потенциально опасных </w:t>
      </w:r>
      <w:proofErr w:type="spellStart"/>
      <w:r w:rsidRPr="00FE64BA">
        <w:rPr>
          <w:color w:val="221F1F"/>
        </w:rPr>
        <w:t>психоактивных</w:t>
      </w:r>
      <w:proofErr w:type="spellEnd"/>
      <w:r w:rsidRPr="00FE64BA">
        <w:rPr>
          <w:color w:val="221F1F"/>
        </w:rPr>
        <w:t xml:space="preserve"> веществ (соли, </w:t>
      </w:r>
      <w:proofErr w:type="spellStart"/>
      <w:r w:rsidRPr="00FE64BA">
        <w:rPr>
          <w:color w:val="221F1F"/>
        </w:rPr>
        <w:t>миксы</w:t>
      </w:r>
      <w:proofErr w:type="spellEnd"/>
      <w:r w:rsidRPr="00FE64BA">
        <w:rPr>
          <w:color w:val="221F1F"/>
        </w:rPr>
        <w:t xml:space="preserve">, </w:t>
      </w:r>
      <w:proofErr w:type="spellStart"/>
      <w:r w:rsidRPr="00FE64BA">
        <w:rPr>
          <w:color w:val="221F1F"/>
        </w:rPr>
        <w:t>спайсы</w:t>
      </w:r>
      <w:proofErr w:type="spellEnd"/>
      <w:r w:rsidRPr="00FE64BA">
        <w:rPr>
          <w:color w:val="221F1F"/>
        </w:rPr>
        <w:t xml:space="preserve">), максимальное </w:t>
      </w:r>
      <w:proofErr w:type="gramStart"/>
      <w:r w:rsidRPr="00FE64BA">
        <w:rPr>
          <w:color w:val="221F1F"/>
        </w:rPr>
        <w:t>наказание</w:t>
      </w:r>
      <w:proofErr w:type="gramEnd"/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за которое - до 8 лет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>лишения свободы (ст. 234.1 УК РФ).</w:t>
      </w:r>
    </w:p>
    <w:p w:rsidR="007B75F9" w:rsidRPr="00FE64BA" w:rsidRDefault="00FE64BA">
      <w:pPr>
        <w:pStyle w:val="a3"/>
        <w:spacing w:before="1"/>
        <w:ind w:right="108"/>
      </w:pPr>
      <w:r w:rsidRPr="00FE64BA">
        <w:rPr>
          <w:color w:val="221F1F"/>
        </w:rPr>
        <w:t>За вовлечение в совершение преступления несовершеннолетнего статьей 150 Уголовного кодекса РФ предусмотрена ответственность</w:t>
      </w:r>
      <w:r w:rsidRPr="00FE64BA">
        <w:rPr>
          <w:color w:val="221F1F"/>
          <w:spacing w:val="40"/>
        </w:rPr>
        <w:t xml:space="preserve"> </w:t>
      </w:r>
      <w:r w:rsidRPr="00FE64BA">
        <w:rPr>
          <w:color w:val="221F1F"/>
        </w:rPr>
        <w:t xml:space="preserve">на срок до 5 лет лишения </w:t>
      </w:r>
      <w:r w:rsidRPr="00FE64BA">
        <w:rPr>
          <w:color w:val="221F1F"/>
          <w:spacing w:val="-2"/>
        </w:rPr>
        <w:t>свободы.</w:t>
      </w:r>
    </w:p>
    <w:p w:rsidR="007B75F9" w:rsidRPr="00FE64BA" w:rsidRDefault="00FE64BA">
      <w:pPr>
        <w:ind w:left="102" w:right="108" w:firstLine="707"/>
        <w:jc w:val="both"/>
        <w:rPr>
          <w:i/>
          <w:sz w:val="24"/>
          <w:szCs w:val="24"/>
        </w:rPr>
      </w:pPr>
      <w:r w:rsidRPr="00FE64BA">
        <w:rPr>
          <w:i/>
          <w:sz w:val="24"/>
          <w:szCs w:val="24"/>
        </w:rPr>
        <w:t>Преступник, нарушающий государственный запрет на оборот наркотиков, покушается на здоровье и жизнь</w:t>
      </w:r>
      <w:r w:rsidRPr="00FE64BA">
        <w:rPr>
          <w:i/>
          <w:sz w:val="24"/>
          <w:szCs w:val="24"/>
        </w:rPr>
        <w:t xml:space="preserve"> других людей, поскольку лица, пристрастившиеся к наркотикам, становятся впоследствии неспособными от них отказаться и могут пойти на любое преступление.</w:t>
      </w:r>
    </w:p>
    <w:p w:rsidR="007B75F9" w:rsidRPr="00FE64BA" w:rsidRDefault="00FE64BA">
      <w:pPr>
        <w:pStyle w:val="1"/>
        <w:spacing w:before="5"/>
        <w:ind w:left="102" w:right="111" w:firstLine="707"/>
        <w:jc w:val="both"/>
      </w:pPr>
      <w:r w:rsidRPr="00FE64BA">
        <w:t xml:space="preserve">Употребление наркотических средств, психотропных веществ, новых потенциально опасных </w:t>
      </w:r>
      <w:proofErr w:type="spellStart"/>
      <w:r w:rsidRPr="00FE64BA">
        <w:t>психоактивных</w:t>
      </w:r>
      <w:proofErr w:type="spellEnd"/>
      <w:r w:rsidRPr="00FE64BA">
        <w:t xml:space="preserve"> вещ</w:t>
      </w:r>
      <w:r w:rsidRPr="00FE64BA">
        <w:t>еств (</w:t>
      </w:r>
      <w:proofErr w:type="spellStart"/>
      <w:r w:rsidRPr="00FE64BA">
        <w:t>спайсы</w:t>
      </w:r>
      <w:proofErr w:type="spellEnd"/>
      <w:r w:rsidRPr="00FE64BA">
        <w:t xml:space="preserve">, соли, </w:t>
      </w:r>
      <w:proofErr w:type="spellStart"/>
      <w:r w:rsidRPr="00FE64BA">
        <w:t>миксы</w:t>
      </w:r>
      <w:proofErr w:type="spellEnd"/>
      <w:r w:rsidRPr="00FE64BA">
        <w:t>) без назначения врача преследуется по закону!</w:t>
      </w:r>
    </w:p>
    <w:p w:rsidR="007B75F9" w:rsidRPr="00FE64BA" w:rsidRDefault="00FE64BA">
      <w:pPr>
        <w:pStyle w:val="a3"/>
      </w:pPr>
      <w:r w:rsidRPr="00FE64BA">
        <w:rPr>
          <w:color w:val="221F1F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7B75F9" w:rsidRPr="00FE64BA" w:rsidRDefault="00FE64BA">
      <w:pPr>
        <w:pStyle w:val="a3"/>
        <w:ind w:right="113"/>
      </w:pPr>
      <w:r w:rsidRPr="00FE64BA">
        <w:rPr>
          <w:color w:val="221F1F"/>
        </w:rPr>
        <w:t>За употребление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наркотических средств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>или психотропных вещест</w:t>
      </w:r>
      <w:r w:rsidRPr="00FE64BA">
        <w:rPr>
          <w:color w:val="221F1F"/>
        </w:rPr>
        <w:t>в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 xml:space="preserve">без назначения врача либо новых потенциально опасных </w:t>
      </w:r>
      <w:proofErr w:type="spellStart"/>
      <w:r w:rsidRPr="00FE64BA">
        <w:rPr>
          <w:color w:val="221F1F"/>
        </w:rPr>
        <w:t>психоактивных</w:t>
      </w:r>
      <w:proofErr w:type="spellEnd"/>
      <w:r w:rsidRPr="00FE64BA">
        <w:rPr>
          <w:color w:val="221F1F"/>
        </w:rPr>
        <w:t xml:space="preserve"> веществ КоАП РФ предусмотрена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>административная ответственность в виде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>штрафа в размере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>до пяти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 xml:space="preserve">тысяч рублей или административный арест на срок до пятнадцати суток (ч.1 статьи 6.9 КоАП </w:t>
      </w:r>
      <w:r w:rsidRPr="00FE64BA">
        <w:rPr>
          <w:color w:val="221F1F"/>
          <w:spacing w:val="-4"/>
        </w:rPr>
        <w:t>РФ)</w:t>
      </w:r>
      <w:r w:rsidRPr="00FE64BA">
        <w:rPr>
          <w:color w:val="221F1F"/>
          <w:spacing w:val="-4"/>
        </w:rPr>
        <w:t>.</w:t>
      </w:r>
    </w:p>
    <w:p w:rsidR="007B75F9" w:rsidRPr="00FE64BA" w:rsidRDefault="00FE64BA">
      <w:pPr>
        <w:pStyle w:val="a3"/>
      </w:pPr>
      <w:r w:rsidRPr="00FE64BA">
        <w:rPr>
          <w:color w:val="221F1F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FE64BA">
        <w:rPr>
          <w:color w:val="221F1F"/>
        </w:rPr>
        <w:t>психоактивных</w:t>
      </w:r>
      <w:proofErr w:type="spellEnd"/>
      <w:r w:rsidRPr="00FE64BA">
        <w:rPr>
          <w:color w:val="221F1F"/>
        </w:rPr>
        <w:t xml:space="preserve"> веществ или одурманивающих веществ установлена ответственность в виде штрафа в размере до трех тысяч рублей.</w:t>
      </w:r>
    </w:p>
    <w:p w:rsidR="007B75F9" w:rsidRPr="00FE64BA" w:rsidRDefault="00FE64BA">
      <w:pPr>
        <w:pStyle w:val="a3"/>
        <w:ind w:right="106"/>
      </w:pPr>
      <w:r w:rsidRPr="00FE64BA">
        <w:rPr>
          <w:color w:val="221F1F"/>
        </w:rPr>
        <w:t>Для родителей предусмотрена административная ответствен</w:t>
      </w:r>
      <w:r w:rsidRPr="00FE64BA">
        <w:rPr>
          <w:color w:val="221F1F"/>
        </w:rPr>
        <w:t>ность в виде штрафа</w:t>
      </w:r>
      <w:r w:rsidRPr="00FE64BA">
        <w:rPr>
          <w:color w:val="221F1F"/>
          <w:spacing w:val="80"/>
        </w:rPr>
        <w:t xml:space="preserve"> </w:t>
      </w:r>
      <w:r w:rsidRPr="00FE64BA">
        <w:rPr>
          <w:color w:val="221F1F"/>
        </w:rPr>
        <w:t xml:space="preserve">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FE64BA">
        <w:rPr>
          <w:color w:val="221F1F"/>
        </w:rPr>
        <w:t>психоактивных</w:t>
      </w:r>
      <w:proofErr w:type="spellEnd"/>
      <w:r w:rsidRPr="00FE64BA">
        <w:rPr>
          <w:color w:val="221F1F"/>
        </w:rPr>
        <w:t xml:space="preserve"> веществ или одурманивающих веществ (ст.20.22 КоАП РФ).</w:t>
      </w:r>
    </w:p>
    <w:p w:rsidR="007B75F9" w:rsidRPr="00FE64BA" w:rsidRDefault="00FE64BA">
      <w:pPr>
        <w:pStyle w:val="a3"/>
      </w:pPr>
      <w:r w:rsidRPr="00FE64BA">
        <w:rPr>
          <w:color w:val="221F1F"/>
        </w:rPr>
        <w:t>За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склонение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к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потреблению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наркотиче</w:t>
      </w:r>
      <w:r w:rsidRPr="00FE64BA">
        <w:rPr>
          <w:color w:val="221F1F"/>
        </w:rPr>
        <w:t>ских средств,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психотропных веществ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или</w:t>
      </w:r>
      <w:r w:rsidRPr="00FE64BA">
        <w:rPr>
          <w:color w:val="221F1F"/>
          <w:spacing w:val="-1"/>
        </w:rPr>
        <w:t xml:space="preserve"> </w:t>
      </w:r>
      <w:r w:rsidRPr="00FE64BA">
        <w:rPr>
          <w:color w:val="221F1F"/>
        </w:rPr>
        <w:t xml:space="preserve">их аналогов статьей 230 Уголовного кодекса Российской Федерации установлена уголовная ответственность и предусматривается наказание до </w:t>
      </w:r>
      <w:r w:rsidRPr="00FE64BA">
        <w:t>15 лет лишения свободы.</w:t>
      </w:r>
    </w:p>
    <w:p w:rsidR="007B75F9" w:rsidRPr="00FE64BA" w:rsidRDefault="00FE64BA">
      <w:pPr>
        <w:ind w:left="102" w:right="103" w:firstLine="707"/>
        <w:jc w:val="both"/>
        <w:rPr>
          <w:i/>
          <w:sz w:val="24"/>
          <w:szCs w:val="24"/>
        </w:rPr>
      </w:pPr>
      <w:r w:rsidRPr="00FE64BA">
        <w:rPr>
          <w:i/>
          <w:color w:val="221F1F"/>
          <w:sz w:val="24"/>
          <w:szCs w:val="24"/>
        </w:rPr>
        <w:t>ПОМНИТЕ, наркотики не помогают решить проблемы, наркомания</w:t>
      </w:r>
      <w:r w:rsidRPr="00FE64BA">
        <w:rPr>
          <w:i/>
          <w:color w:val="221F1F"/>
          <w:sz w:val="24"/>
          <w:szCs w:val="24"/>
        </w:rPr>
        <w:t xml:space="preserve"> – болезнь, разрушающая душу и тело! Употребление наркотиков - один из путей заражения ВИ</w:t>
      </w:r>
      <w:proofErr w:type="gramStart"/>
      <w:r w:rsidRPr="00FE64BA">
        <w:rPr>
          <w:i/>
          <w:color w:val="221F1F"/>
          <w:sz w:val="24"/>
          <w:szCs w:val="24"/>
        </w:rPr>
        <w:t>Ч-</w:t>
      </w:r>
      <w:proofErr w:type="gramEnd"/>
      <w:r w:rsidRPr="00FE64BA">
        <w:rPr>
          <w:i/>
          <w:color w:val="221F1F"/>
          <w:sz w:val="24"/>
          <w:szCs w:val="24"/>
        </w:rPr>
        <w:t xml:space="preserve"> инфекцией. Наиболее частые причины смерти наркоманов – передозировка, СПИД, убийство, самоубийство, гепатит</w:t>
      </w:r>
      <w:proofErr w:type="gramStart"/>
      <w:r w:rsidRPr="00FE64BA">
        <w:rPr>
          <w:i/>
          <w:color w:val="221F1F"/>
          <w:sz w:val="24"/>
          <w:szCs w:val="24"/>
        </w:rPr>
        <w:t xml:space="preserve"> В</w:t>
      </w:r>
      <w:proofErr w:type="gramEnd"/>
      <w:r w:rsidRPr="00FE64BA">
        <w:rPr>
          <w:i/>
          <w:color w:val="221F1F"/>
          <w:sz w:val="24"/>
          <w:szCs w:val="24"/>
        </w:rPr>
        <w:t xml:space="preserve"> и С.</w:t>
      </w:r>
    </w:p>
    <w:p w:rsidR="007B75F9" w:rsidRPr="00FE64BA" w:rsidRDefault="00FE64BA">
      <w:pPr>
        <w:pStyle w:val="a3"/>
        <w:ind w:right="114"/>
      </w:pPr>
      <w:r w:rsidRPr="00FE64BA">
        <w:rPr>
          <w:color w:val="221F1F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7B75F9" w:rsidRPr="00FE64BA" w:rsidRDefault="00FE64BA">
      <w:pPr>
        <w:pStyle w:val="a3"/>
        <w:ind w:left="0" w:right="10" w:firstLine="0"/>
        <w:jc w:val="center"/>
      </w:pPr>
      <w:r w:rsidRPr="00FE64BA">
        <w:rPr>
          <w:color w:val="221F1F"/>
        </w:rPr>
        <w:t>ОТКАЗЫВАЯСЬ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ОТ</w:t>
      </w:r>
      <w:r w:rsidRPr="00FE64BA">
        <w:rPr>
          <w:color w:val="221F1F"/>
          <w:spacing w:val="-3"/>
        </w:rPr>
        <w:t xml:space="preserve"> </w:t>
      </w:r>
      <w:r w:rsidRPr="00FE64BA">
        <w:rPr>
          <w:color w:val="221F1F"/>
        </w:rPr>
        <w:t>НАРКОТИКОВ,</w:t>
      </w:r>
      <w:r w:rsidRPr="00FE64BA">
        <w:rPr>
          <w:color w:val="221F1F"/>
          <w:spacing w:val="-2"/>
        </w:rPr>
        <w:t xml:space="preserve"> </w:t>
      </w:r>
      <w:r w:rsidRPr="00FE64BA">
        <w:rPr>
          <w:color w:val="221F1F"/>
        </w:rPr>
        <w:t>ВЫ</w:t>
      </w:r>
      <w:r w:rsidRPr="00FE64BA">
        <w:rPr>
          <w:color w:val="221F1F"/>
          <w:spacing w:val="-4"/>
        </w:rPr>
        <w:t xml:space="preserve"> </w:t>
      </w:r>
      <w:r w:rsidRPr="00FE64BA">
        <w:rPr>
          <w:color w:val="221F1F"/>
        </w:rPr>
        <w:t>ВЫБИРАЕТЕ</w:t>
      </w:r>
      <w:r w:rsidRPr="00FE64BA">
        <w:rPr>
          <w:color w:val="221F1F"/>
          <w:spacing w:val="-2"/>
        </w:rPr>
        <w:t xml:space="preserve"> ЖИЗНЬ!</w:t>
      </w:r>
    </w:p>
    <w:sectPr w:rsidR="007B75F9" w:rsidRPr="00FE64BA" w:rsidSect="00FE64BA">
      <w:type w:val="continuous"/>
      <w:pgSz w:w="11910" w:h="16840"/>
      <w:pgMar w:top="500" w:right="740" w:bottom="280" w:left="1600" w:header="720" w:footer="720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75F9"/>
    <w:rsid w:val="007B75F9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1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>diakov.net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 Ковалева</dc:creator>
  <cp:lastModifiedBy>RePack by Diakov</cp:lastModifiedBy>
  <cp:revision>3</cp:revision>
  <dcterms:created xsi:type="dcterms:W3CDTF">2024-11-02T18:52:00Z</dcterms:created>
  <dcterms:modified xsi:type="dcterms:W3CDTF">2024-11-02T18:53:00Z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  <property fmtid="{D5CDD505-2E9C-101B-9397-08002B2CF9AE}" pid="5" name="Producer">
    <vt:lpwstr>Microsoft® Word 2010</vt:lpwstr>
  </property>
</Properties>
</file>