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6A" w:rsidRPr="000A351B" w:rsidRDefault="00DA1D6A" w:rsidP="00364F3E">
      <w:pPr>
        <w:pStyle w:val="3"/>
        <w:jc w:val="center"/>
        <w:rPr>
          <w:rFonts w:ascii="Times New Roman" w:hAnsi="Times New Roman" w:cs="Times New Roman"/>
          <w:color w:val="FF0000"/>
          <w:sz w:val="28"/>
          <w:szCs w:val="28"/>
        </w:rPr>
      </w:pPr>
      <w:r w:rsidRPr="000A351B">
        <w:rPr>
          <w:rFonts w:ascii="Times New Roman" w:hAnsi="Times New Roman" w:cs="Times New Roman"/>
          <w:color w:val="FF0000"/>
          <w:sz w:val="28"/>
          <w:szCs w:val="28"/>
        </w:rPr>
        <w:t>Курить или не курить?</w:t>
      </w:r>
    </w:p>
    <w:p w:rsidR="00DA1D6A" w:rsidRPr="000A351B" w:rsidRDefault="00DA1D6A" w:rsidP="000A351B">
      <w:pPr>
        <w:pStyle w:val="a5"/>
        <w:spacing w:before="0" w:beforeAutospacing="0" w:after="0" w:afterAutospacing="0" w:line="360" w:lineRule="auto"/>
      </w:pPr>
      <w:r w:rsidRPr="000A351B">
        <w:t xml:space="preserve">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 </w:t>
      </w:r>
    </w:p>
    <w:p w:rsidR="00DA1D6A" w:rsidRPr="000A351B" w:rsidRDefault="00DA1D6A" w:rsidP="000A351B">
      <w:pPr>
        <w:pStyle w:val="a5"/>
        <w:spacing w:before="0" w:beforeAutospacing="0" w:after="0" w:afterAutospacing="0" w:line="360" w:lineRule="auto"/>
      </w:pPr>
      <w:r w:rsidRPr="000A351B">
        <w:t xml:space="preserve">Никотин - яд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w:t>
      </w:r>
      <w:proofErr w:type="gramStart"/>
      <w:r w:rsidRPr="000A351B">
        <w:t xml:space="preserve">В малых дозах никотин действует возбуждающе на нервную систему, в больших - вызывает ее паралич (остановку дыхания, прекращение сердечной деятельности). </w:t>
      </w:r>
      <w:proofErr w:type="gramEnd"/>
    </w:p>
    <w:p w:rsidR="00DA1D6A" w:rsidRPr="000A351B" w:rsidRDefault="00DA1D6A" w:rsidP="000A351B">
      <w:pPr>
        <w:pStyle w:val="a5"/>
        <w:spacing w:before="0" w:beforeAutospacing="0" w:after="0" w:afterAutospacing="0" w:line="360" w:lineRule="auto"/>
      </w:pPr>
      <w:r w:rsidRPr="000A351B">
        <w:t xml:space="preserve">Симптомы отравления никотином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 </w:t>
      </w:r>
    </w:p>
    <w:p w:rsidR="00DA1D6A" w:rsidRPr="000A351B" w:rsidRDefault="00DA1D6A" w:rsidP="000A351B">
      <w:pPr>
        <w:pStyle w:val="a5"/>
        <w:spacing w:before="0" w:beforeAutospacing="0" w:after="0" w:afterAutospacing="0" w:line="360" w:lineRule="auto"/>
      </w:pPr>
      <w:r w:rsidRPr="000A351B">
        <w:t xml:space="preserve">Курение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 </w:t>
      </w:r>
    </w:p>
    <w:p w:rsidR="00DA1D6A" w:rsidRPr="000A351B" w:rsidRDefault="00DA1D6A" w:rsidP="000A351B">
      <w:pPr>
        <w:pStyle w:val="a5"/>
        <w:spacing w:before="0" w:beforeAutospacing="0" w:after="0" w:afterAutospacing="0" w:line="360" w:lineRule="auto"/>
      </w:pPr>
      <w:r w:rsidRPr="000A351B">
        <w:t xml:space="preserve">Главная опасность никотина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0A351B">
        <w:t>гексамин</w:t>
      </w:r>
      <w:proofErr w:type="spellEnd"/>
      <w:r w:rsidRPr="000A351B">
        <w:t xml:space="preserve">, толуол, мышьяк, метанол и др. </w:t>
      </w:r>
    </w:p>
    <w:p w:rsidR="00DA1D6A" w:rsidRPr="000A351B" w:rsidRDefault="00DA1D6A" w:rsidP="000A351B">
      <w:pPr>
        <w:pStyle w:val="a5"/>
        <w:spacing w:before="0" w:beforeAutospacing="0" w:after="0" w:afterAutospacing="0" w:line="360" w:lineRule="auto"/>
      </w:pPr>
      <w:r w:rsidRPr="000A351B">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w:t>
      </w:r>
      <w:proofErr w:type="gramStart"/>
      <w:r w:rsidRPr="000A351B">
        <w:t>зависимость</w:t>
      </w:r>
      <w:proofErr w:type="gramEnd"/>
      <w:r w:rsidRPr="000A351B">
        <w:t xml:space="preserve"> и они сумеют вовремя остановиться. Однако все происходит совершенно наоборот. Курильщик, перешедший на "лёгкую"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 </w:t>
      </w:r>
    </w:p>
    <w:p w:rsidR="00DA1D6A" w:rsidRPr="000A351B" w:rsidRDefault="00DA1D6A" w:rsidP="000A351B">
      <w:pPr>
        <w:pStyle w:val="a5"/>
        <w:spacing w:before="0" w:beforeAutospacing="0" w:after="0" w:afterAutospacing="0" w:line="360" w:lineRule="auto"/>
      </w:pPr>
      <w:r w:rsidRPr="000A351B">
        <w:lastRenderedPageBreak/>
        <w:t xml:space="preserve"> Нет ни одного органа, на который бы курение не действовало губительно. С каждым годом все новые исследования последствий этой пагубной слабости человечества значительно расширяют список заболеваний. Сюда вошли нарушение обмена веществ, лейкемия, катаракта, склероз, сахарный диабет, заболевания сердечно-сосудистой и </w:t>
      </w:r>
      <w:proofErr w:type="gramStart"/>
      <w:r w:rsidRPr="000A351B">
        <w:t>репродуктивной</w:t>
      </w:r>
      <w:proofErr w:type="gramEnd"/>
      <w:r w:rsidRPr="000A351B">
        <w:t xml:space="preserve"> систем, целый букет онкологических заболеваний, начиная с рака легких. </w:t>
      </w:r>
    </w:p>
    <w:p w:rsidR="00DA1D6A" w:rsidRPr="000A351B" w:rsidRDefault="00DA1D6A" w:rsidP="000A351B">
      <w:pPr>
        <w:pStyle w:val="a5"/>
        <w:spacing w:before="0" w:beforeAutospacing="0" w:after="0" w:afterAutospacing="0" w:line="360" w:lineRule="auto"/>
      </w:pPr>
      <w:r w:rsidRPr="000A351B">
        <w:t xml:space="preserve">Кроме того, статистика свидетельствует, что у курящих частота заболеваний язвенной болезнью желудка и двенадцатиперстной кишки вдвое выше, чем у некурящих. Поскольку сигарета на какое-то время притупляет чувство голода, то курящий человек </w:t>
      </w:r>
      <w:proofErr w:type="gramStart"/>
      <w:r w:rsidRPr="000A351B">
        <w:t>вместо</w:t>
      </w:r>
      <w:proofErr w:type="gramEnd"/>
      <w:r w:rsidRPr="000A351B">
        <w:t xml:space="preserve"> (или вместе) </w:t>
      </w:r>
      <w:proofErr w:type="gramStart"/>
      <w:r w:rsidRPr="000A351B">
        <w:t>с</w:t>
      </w:r>
      <w:proofErr w:type="gramEnd"/>
      <w:r w:rsidRPr="000A351B">
        <w:t xml:space="preserve"> чашечкой кофе предпочтет не бутерброд, а именно сигарету, что поспособствует развитию желудочно-кишечных заболеваний. </w:t>
      </w:r>
    </w:p>
    <w:p w:rsidR="00DA1D6A" w:rsidRPr="000A351B" w:rsidRDefault="00DA1D6A" w:rsidP="000A351B">
      <w:pPr>
        <w:pStyle w:val="a5"/>
        <w:spacing w:before="0" w:beforeAutospacing="0" w:after="0" w:afterAutospacing="0" w:line="360" w:lineRule="auto"/>
      </w:pPr>
      <w:r w:rsidRPr="000A351B">
        <w:t xml:space="preserve">В прямой зависимости находится курение и психическое здоровье человека, уровень его энергии и жизнеспособности. Если курящий нервничает, то успокаивается за счет сигареты, однако при этом эффект "расслабления" достигается за счет тормозящего действия табачных ядов на важные участки нервной системы. </w:t>
      </w:r>
    </w:p>
    <w:p w:rsidR="00DA1D6A" w:rsidRPr="000A351B" w:rsidRDefault="00DA1D6A" w:rsidP="000A351B">
      <w:pPr>
        <w:pStyle w:val="a5"/>
        <w:spacing w:before="0" w:beforeAutospacing="0" w:after="0" w:afterAutospacing="0" w:line="360" w:lineRule="auto"/>
      </w:pPr>
      <w:r w:rsidRPr="000A351B">
        <w:t xml:space="preserve">Кроме того, привыкая к курению, человек получает новый источник стресса - отсутствие сигареты, без которой он уже не может расслабиться. Получается порочный круг: и возникновение, и прекращение стресса зависят от курения. </w:t>
      </w:r>
    </w:p>
    <w:p w:rsidR="00DA1D6A" w:rsidRPr="000A351B" w:rsidRDefault="00DA1D6A" w:rsidP="000A351B">
      <w:pPr>
        <w:pStyle w:val="a5"/>
        <w:spacing w:before="0" w:beforeAutospacing="0" w:after="0" w:afterAutospacing="0" w:line="360" w:lineRule="auto"/>
      </w:pPr>
      <w:r w:rsidRPr="000A351B">
        <w:t xml:space="preserve">Стоит ли продолжать?.. Однако ведь не зря же человек начинает и продолжает курить. Видимо, есть на это какие-то причины. Большинству курильщиков курение нравится. И это необходимо признать. От всех аргументов о вреде курения курящему человеку проку мало. Безусловно, есть те, кому чтение </w:t>
      </w:r>
      <w:proofErr w:type="gramStart"/>
      <w:r w:rsidRPr="000A351B">
        <w:t>фактов о вреде</w:t>
      </w:r>
      <w:proofErr w:type="gramEnd"/>
      <w:r w:rsidRPr="000A351B">
        <w:t xml:space="preserve"> курения помогло не только задуматься над тем, чтобы бросить курить, но и в самом деле бросить. Но остальных значительно больше. </w:t>
      </w:r>
    </w:p>
    <w:p w:rsidR="00DA1D6A" w:rsidRPr="000A351B" w:rsidRDefault="00DA1D6A" w:rsidP="000A351B">
      <w:pPr>
        <w:pStyle w:val="a5"/>
        <w:spacing w:before="0" w:beforeAutospacing="0" w:after="0" w:afterAutospacing="0" w:line="360" w:lineRule="auto"/>
      </w:pPr>
      <w:r w:rsidRPr="000A351B">
        <w:t xml:space="preserve">Можно долго полемизировать по поводу причины возникновения множества марок облегченных в разной степени сигарет. С одной стороны, безусловно, в жестких условиях запрета на курение табачная индустрия вынуждена придумывать новые способы сбыта своего товара. А с другой стороны, может быть, все-таки это поиск подмены вредного орудия привычки менее вредным? Ведь спрос есть! </w:t>
      </w:r>
    </w:p>
    <w:p w:rsidR="00DA1D6A" w:rsidRPr="000A351B" w:rsidRDefault="00DA1D6A" w:rsidP="000A351B">
      <w:pPr>
        <w:pStyle w:val="a5"/>
        <w:spacing w:before="0" w:beforeAutospacing="0" w:after="0" w:afterAutospacing="0" w:line="360" w:lineRule="auto"/>
      </w:pPr>
      <w:r w:rsidRPr="000A351B">
        <w:t xml:space="preserve">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w:t>
      </w:r>
      <w:proofErr w:type="gramStart"/>
      <w:r w:rsidRPr="000A351B">
        <w:t>минимального</w:t>
      </w:r>
      <w:proofErr w:type="gramEnd"/>
      <w:r w:rsidRPr="000A351B">
        <w:t xml:space="preserve">. </w:t>
      </w:r>
    </w:p>
    <w:p w:rsidR="00DA1D6A" w:rsidRPr="000A351B" w:rsidRDefault="00DA1D6A" w:rsidP="000A351B">
      <w:pPr>
        <w:pStyle w:val="a5"/>
        <w:spacing w:before="0" w:beforeAutospacing="0" w:after="0" w:afterAutospacing="0" w:line="360" w:lineRule="auto"/>
      </w:pPr>
      <w:r w:rsidRPr="000A351B">
        <w:t>Что же на самом деле означают термины "лёгкие" и "</w:t>
      </w:r>
      <w:proofErr w:type="spellStart"/>
      <w:r w:rsidRPr="000A351B">
        <w:t>ультралёгкие</w:t>
      </w:r>
      <w:proofErr w:type="spellEnd"/>
      <w:r w:rsidRPr="000A351B">
        <w:t xml:space="preserve">" сигареты? Являются ли марки "лёгких" сигарет менее вредными или это лишь способ указать силу вкуса и аромата?.. </w:t>
      </w:r>
      <w:bookmarkStart w:id="0" w:name="_GoBack"/>
      <w:bookmarkEnd w:id="0"/>
    </w:p>
    <w:p w:rsidR="00DA1D6A" w:rsidRPr="000A351B" w:rsidRDefault="00DA1D6A" w:rsidP="000A351B">
      <w:pPr>
        <w:pStyle w:val="a5"/>
        <w:spacing w:before="0" w:beforeAutospacing="0" w:after="0" w:afterAutospacing="0" w:line="360" w:lineRule="auto"/>
      </w:pPr>
      <w:r w:rsidRPr="000A351B">
        <w:lastRenderedPageBreak/>
        <w:t>Несмотря на то, что в "лёгких" и "</w:t>
      </w:r>
      <w:proofErr w:type="spellStart"/>
      <w:r w:rsidRPr="000A351B">
        <w:t>ультралёгких</w:t>
      </w:r>
      <w:proofErr w:type="spellEnd"/>
      <w:r w:rsidRPr="000A351B">
        <w:t xml:space="preserve">"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 </w:t>
      </w:r>
    </w:p>
    <w:p w:rsidR="00DA1D6A" w:rsidRPr="000A351B" w:rsidRDefault="00DA1D6A" w:rsidP="000A351B">
      <w:pPr>
        <w:pStyle w:val="a5"/>
        <w:spacing w:before="0" w:beforeAutospacing="0" w:after="0" w:afterAutospacing="0" w:line="360" w:lineRule="auto"/>
      </w:pPr>
      <w:r w:rsidRPr="000A351B">
        <w:t xml:space="preserve">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 </w:t>
      </w:r>
    </w:p>
    <w:p w:rsidR="00DA1D6A" w:rsidRPr="000A351B" w:rsidRDefault="00DA1D6A" w:rsidP="000A351B">
      <w:pPr>
        <w:pStyle w:val="a5"/>
        <w:spacing w:before="0" w:beforeAutospacing="0" w:after="0" w:afterAutospacing="0" w:line="360" w:lineRule="auto"/>
      </w:pPr>
      <w:r w:rsidRPr="000A351B">
        <w:t xml:space="preserve">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w:t>
      </w:r>
      <w:proofErr w:type="gramStart"/>
      <w:r w:rsidRPr="000A351B">
        <w:t>Вредная</w:t>
      </w:r>
      <w:proofErr w:type="gramEnd"/>
      <w:r w:rsidRPr="000A351B">
        <w:t xml:space="preserve"> - значит наносящая ущерб здоровью. </w:t>
      </w:r>
    </w:p>
    <w:p w:rsidR="00DA1D6A" w:rsidRPr="000A351B" w:rsidRDefault="00DA1D6A" w:rsidP="000A351B">
      <w:pPr>
        <w:pStyle w:val="a5"/>
        <w:spacing w:before="0" w:beforeAutospacing="0" w:after="0" w:afterAutospacing="0" w:line="360" w:lineRule="auto"/>
      </w:pPr>
      <w:r w:rsidRPr="000A351B">
        <w:t xml:space="preserve">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 </w:t>
      </w:r>
    </w:p>
    <w:p w:rsidR="00DA1D6A" w:rsidRPr="000A351B" w:rsidRDefault="00DA1D6A" w:rsidP="000A351B">
      <w:pPr>
        <w:pStyle w:val="a5"/>
        <w:spacing w:before="0" w:beforeAutospacing="0" w:after="0" w:afterAutospacing="0" w:line="360" w:lineRule="auto"/>
      </w:pPr>
      <w:r w:rsidRPr="000A351B">
        <w:t xml:space="preserve">Только для того, чтобы укрепить это желание, стоит сказать, что после того, как вы </w:t>
      </w:r>
      <w:proofErr w:type="gramStart"/>
      <w:r w:rsidRPr="000A351B">
        <w:t>бросите курить уже через месяц значительно облегчится</w:t>
      </w:r>
      <w:proofErr w:type="gramEnd"/>
      <w:r w:rsidRPr="000A351B">
        <w:t xml:space="preserve">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 </w:t>
      </w:r>
    </w:p>
    <w:p w:rsidR="00DA1D6A" w:rsidRPr="000A351B" w:rsidRDefault="00DA1D6A" w:rsidP="000A351B">
      <w:pPr>
        <w:pStyle w:val="a5"/>
        <w:spacing w:before="0" w:beforeAutospacing="0" w:after="0" w:afterAutospacing="0" w:line="360" w:lineRule="auto"/>
      </w:pPr>
      <w:r w:rsidRPr="000A351B">
        <w:t xml:space="preserve">Будьте здоровы! </w:t>
      </w:r>
    </w:p>
    <w:tbl>
      <w:tblPr>
        <w:tblW w:w="51" w:type="pct"/>
        <w:tblCellSpacing w:w="15" w:type="dxa"/>
        <w:tblLook w:val="04A0" w:firstRow="1" w:lastRow="0" w:firstColumn="1" w:lastColumn="0" w:noHBand="0" w:noVBand="1"/>
      </w:tblPr>
      <w:tblGrid>
        <w:gridCol w:w="96"/>
      </w:tblGrid>
      <w:tr w:rsidR="00DA1D6A" w:rsidRPr="000A351B" w:rsidTr="00DA1D6A">
        <w:trPr>
          <w:tblCellSpacing w:w="15" w:type="dxa"/>
        </w:trPr>
        <w:tc>
          <w:tcPr>
            <w:tcW w:w="1875" w:type="pct"/>
            <w:tcMar>
              <w:top w:w="15" w:type="dxa"/>
              <w:left w:w="15" w:type="dxa"/>
              <w:bottom w:w="15" w:type="dxa"/>
              <w:right w:w="15" w:type="dxa"/>
            </w:tcMar>
            <w:vAlign w:val="center"/>
          </w:tcPr>
          <w:p w:rsidR="00DA1D6A" w:rsidRPr="000A351B" w:rsidRDefault="00DA1D6A" w:rsidP="000A351B">
            <w:pPr>
              <w:pStyle w:val="1"/>
              <w:spacing w:before="0" w:beforeAutospacing="0" w:after="0" w:afterAutospacing="0" w:line="360" w:lineRule="auto"/>
              <w:rPr>
                <w:sz w:val="24"/>
                <w:szCs w:val="24"/>
              </w:rPr>
            </w:pPr>
          </w:p>
        </w:tc>
      </w:tr>
    </w:tbl>
    <w:p w:rsidR="00DA1D6A" w:rsidRDefault="00DA1D6A" w:rsidP="00DA1D6A">
      <w:pPr>
        <w:rPr>
          <w:rStyle w:val="reachbanner"/>
          <w:vanish/>
        </w:rPr>
      </w:pPr>
    </w:p>
    <w:sectPr w:rsidR="00DA1D6A" w:rsidSect="000A351B">
      <w:pgSz w:w="11906" w:h="16838"/>
      <w:pgMar w:top="851"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D74"/>
    <w:multiLevelType w:val="hybridMultilevel"/>
    <w:tmpl w:val="C91818F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FFB4F11"/>
    <w:multiLevelType w:val="multilevel"/>
    <w:tmpl w:val="E0B2A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BC526C"/>
    <w:multiLevelType w:val="hybridMultilevel"/>
    <w:tmpl w:val="7CF09DA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900596B"/>
    <w:multiLevelType w:val="multilevel"/>
    <w:tmpl w:val="6372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AF6B3E"/>
    <w:multiLevelType w:val="multilevel"/>
    <w:tmpl w:val="0324F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22E401D"/>
    <w:multiLevelType w:val="hybridMultilevel"/>
    <w:tmpl w:val="D874652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AA63518"/>
    <w:multiLevelType w:val="hybridMultilevel"/>
    <w:tmpl w:val="1EB20B4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D900A31"/>
    <w:multiLevelType w:val="multilevel"/>
    <w:tmpl w:val="5552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6073F69"/>
    <w:multiLevelType w:val="multilevel"/>
    <w:tmpl w:val="9E605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6637C0"/>
    <w:multiLevelType w:val="multilevel"/>
    <w:tmpl w:val="06623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B005BB0"/>
    <w:multiLevelType w:val="multilevel"/>
    <w:tmpl w:val="5FCA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E075F2D"/>
    <w:multiLevelType w:val="multilevel"/>
    <w:tmpl w:val="2A7A0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D5D1BFE"/>
    <w:multiLevelType w:val="multilevel"/>
    <w:tmpl w:val="31866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1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F0"/>
    <w:rsid w:val="000A351B"/>
    <w:rsid w:val="00364F3E"/>
    <w:rsid w:val="008669F0"/>
    <w:rsid w:val="00DA1D6A"/>
    <w:rsid w:val="00DB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6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A1D6A"/>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DA1D6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A1D6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D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DA1D6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A1D6A"/>
    <w:rPr>
      <w:rFonts w:ascii="Arial" w:eastAsia="Times New Roman" w:hAnsi="Arial" w:cs="Arial"/>
      <w:b/>
      <w:bCs/>
      <w:sz w:val="26"/>
      <w:szCs w:val="26"/>
      <w:lang w:eastAsia="ru-RU"/>
    </w:rPr>
  </w:style>
  <w:style w:type="character" w:styleId="a3">
    <w:name w:val="Hyperlink"/>
    <w:basedOn w:val="a0"/>
    <w:semiHidden/>
    <w:unhideWhenUsed/>
    <w:rsid w:val="00DA1D6A"/>
    <w:rPr>
      <w:color w:val="0000FF"/>
      <w:u w:val="single"/>
    </w:rPr>
  </w:style>
  <w:style w:type="character" w:styleId="a4">
    <w:name w:val="FollowedHyperlink"/>
    <w:basedOn w:val="a0"/>
    <w:uiPriority w:val="99"/>
    <w:semiHidden/>
    <w:unhideWhenUsed/>
    <w:rsid w:val="00DA1D6A"/>
    <w:rPr>
      <w:color w:val="954F72" w:themeColor="followedHyperlink"/>
      <w:u w:val="single"/>
    </w:rPr>
  </w:style>
  <w:style w:type="paragraph" w:styleId="a5">
    <w:name w:val="Normal (Web)"/>
    <w:basedOn w:val="a"/>
    <w:semiHidden/>
    <w:unhideWhenUsed/>
    <w:rsid w:val="00DA1D6A"/>
    <w:pPr>
      <w:spacing w:before="100" w:beforeAutospacing="1" w:after="100" w:afterAutospacing="1"/>
    </w:pPr>
  </w:style>
  <w:style w:type="paragraph" w:customStyle="1" w:styleId="button">
    <w:name w:val="button"/>
    <w:basedOn w:val="a"/>
    <w:rsid w:val="00DA1D6A"/>
    <w:pPr>
      <w:spacing w:before="100" w:beforeAutospacing="1" w:after="100" w:afterAutospacing="1"/>
    </w:pPr>
  </w:style>
  <w:style w:type="character" w:customStyle="1" w:styleId="mw-headline">
    <w:name w:val="mw-headline"/>
    <w:basedOn w:val="a0"/>
    <w:rsid w:val="00DA1D6A"/>
  </w:style>
  <w:style w:type="character" w:customStyle="1" w:styleId="hypersearch-link">
    <w:name w:val="hypersearch-link"/>
    <w:basedOn w:val="a0"/>
    <w:rsid w:val="00DA1D6A"/>
  </w:style>
  <w:style w:type="character" w:customStyle="1" w:styleId="reachbanner">
    <w:name w:val="_reachbanner_"/>
    <w:basedOn w:val="a0"/>
    <w:rsid w:val="00DA1D6A"/>
  </w:style>
  <w:style w:type="paragraph" w:styleId="z-">
    <w:name w:val="HTML Bottom of Form"/>
    <w:basedOn w:val="a"/>
    <w:next w:val="a"/>
    <w:link w:val="z-0"/>
    <w:hidden/>
    <w:semiHidden/>
    <w:unhideWhenUsed/>
    <w:rsid w:val="00DA1D6A"/>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semiHidden/>
    <w:rsid w:val="00DA1D6A"/>
    <w:rPr>
      <w:rFonts w:ascii="Arial" w:eastAsia="Times New Roman" w:hAnsi="Arial" w:cs="Arial"/>
      <w:vanish/>
      <w:sz w:val="16"/>
      <w:szCs w:val="16"/>
      <w:lang w:eastAsia="ru-RU"/>
    </w:rPr>
  </w:style>
  <w:style w:type="character" w:styleId="a6">
    <w:name w:val="Strong"/>
    <w:basedOn w:val="a0"/>
    <w:qFormat/>
    <w:rsid w:val="00DA1D6A"/>
    <w:rPr>
      <w:b/>
      <w:bCs/>
    </w:rPr>
  </w:style>
  <w:style w:type="character" w:styleId="a7">
    <w:name w:val="Emphasis"/>
    <w:basedOn w:val="a0"/>
    <w:qFormat/>
    <w:rsid w:val="00DA1D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6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A1D6A"/>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DA1D6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A1D6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D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DA1D6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A1D6A"/>
    <w:rPr>
      <w:rFonts w:ascii="Arial" w:eastAsia="Times New Roman" w:hAnsi="Arial" w:cs="Arial"/>
      <w:b/>
      <w:bCs/>
      <w:sz w:val="26"/>
      <w:szCs w:val="26"/>
      <w:lang w:eastAsia="ru-RU"/>
    </w:rPr>
  </w:style>
  <w:style w:type="character" w:styleId="a3">
    <w:name w:val="Hyperlink"/>
    <w:basedOn w:val="a0"/>
    <w:semiHidden/>
    <w:unhideWhenUsed/>
    <w:rsid w:val="00DA1D6A"/>
    <w:rPr>
      <w:color w:val="0000FF"/>
      <w:u w:val="single"/>
    </w:rPr>
  </w:style>
  <w:style w:type="character" w:styleId="a4">
    <w:name w:val="FollowedHyperlink"/>
    <w:basedOn w:val="a0"/>
    <w:uiPriority w:val="99"/>
    <w:semiHidden/>
    <w:unhideWhenUsed/>
    <w:rsid w:val="00DA1D6A"/>
    <w:rPr>
      <w:color w:val="954F72" w:themeColor="followedHyperlink"/>
      <w:u w:val="single"/>
    </w:rPr>
  </w:style>
  <w:style w:type="paragraph" w:styleId="a5">
    <w:name w:val="Normal (Web)"/>
    <w:basedOn w:val="a"/>
    <w:semiHidden/>
    <w:unhideWhenUsed/>
    <w:rsid w:val="00DA1D6A"/>
    <w:pPr>
      <w:spacing w:before="100" w:beforeAutospacing="1" w:after="100" w:afterAutospacing="1"/>
    </w:pPr>
  </w:style>
  <w:style w:type="paragraph" w:customStyle="1" w:styleId="button">
    <w:name w:val="button"/>
    <w:basedOn w:val="a"/>
    <w:rsid w:val="00DA1D6A"/>
    <w:pPr>
      <w:spacing w:before="100" w:beforeAutospacing="1" w:after="100" w:afterAutospacing="1"/>
    </w:pPr>
  </w:style>
  <w:style w:type="character" w:customStyle="1" w:styleId="mw-headline">
    <w:name w:val="mw-headline"/>
    <w:basedOn w:val="a0"/>
    <w:rsid w:val="00DA1D6A"/>
  </w:style>
  <w:style w:type="character" w:customStyle="1" w:styleId="hypersearch-link">
    <w:name w:val="hypersearch-link"/>
    <w:basedOn w:val="a0"/>
    <w:rsid w:val="00DA1D6A"/>
  </w:style>
  <w:style w:type="character" w:customStyle="1" w:styleId="reachbanner">
    <w:name w:val="_reachbanner_"/>
    <w:basedOn w:val="a0"/>
    <w:rsid w:val="00DA1D6A"/>
  </w:style>
  <w:style w:type="paragraph" w:styleId="z-">
    <w:name w:val="HTML Bottom of Form"/>
    <w:basedOn w:val="a"/>
    <w:next w:val="a"/>
    <w:link w:val="z-0"/>
    <w:hidden/>
    <w:semiHidden/>
    <w:unhideWhenUsed/>
    <w:rsid w:val="00DA1D6A"/>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semiHidden/>
    <w:rsid w:val="00DA1D6A"/>
    <w:rPr>
      <w:rFonts w:ascii="Arial" w:eastAsia="Times New Roman" w:hAnsi="Arial" w:cs="Arial"/>
      <w:vanish/>
      <w:sz w:val="16"/>
      <w:szCs w:val="16"/>
      <w:lang w:eastAsia="ru-RU"/>
    </w:rPr>
  </w:style>
  <w:style w:type="character" w:styleId="a6">
    <w:name w:val="Strong"/>
    <w:basedOn w:val="a0"/>
    <w:qFormat/>
    <w:rsid w:val="00DA1D6A"/>
    <w:rPr>
      <w:b/>
      <w:bCs/>
    </w:rPr>
  </w:style>
  <w:style w:type="character" w:styleId="a7">
    <w:name w:val="Emphasis"/>
    <w:basedOn w:val="a0"/>
    <w:qFormat/>
    <w:rsid w:val="00DA1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RePack by Diakov</cp:lastModifiedBy>
  <cp:revision>6</cp:revision>
  <dcterms:created xsi:type="dcterms:W3CDTF">2021-02-03T06:10:00Z</dcterms:created>
  <dcterms:modified xsi:type="dcterms:W3CDTF">2024-11-02T21:16:00Z</dcterms:modified>
</cp:coreProperties>
</file>