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61" w:rsidRPr="00AA4B50" w:rsidRDefault="00C65F61" w:rsidP="00C65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50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образования «Дружу с компьютером»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C65F61" w:rsidRPr="00AA4B50" w:rsidTr="0019463C">
        <w:tc>
          <w:tcPr>
            <w:tcW w:w="4219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5528" w:type="dxa"/>
          </w:tcPr>
          <w:p w:rsidR="00C65F61" w:rsidRPr="00AA4B50" w:rsidRDefault="00C65F61" w:rsidP="00C65F61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«Дружу с компьютером»</w:t>
            </w:r>
          </w:p>
        </w:tc>
      </w:tr>
      <w:tr w:rsidR="00C65F61" w:rsidRPr="00AA4B50" w:rsidTr="0019463C">
        <w:tc>
          <w:tcPr>
            <w:tcW w:w="4219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5528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Техническое</w:t>
            </w:r>
          </w:p>
        </w:tc>
      </w:tr>
      <w:tr w:rsidR="00C65F61" w:rsidRPr="00AA4B50" w:rsidTr="0019463C">
        <w:tc>
          <w:tcPr>
            <w:tcW w:w="4219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Адресат  деятельности, возраст</w:t>
            </w:r>
          </w:p>
        </w:tc>
        <w:tc>
          <w:tcPr>
            <w:tcW w:w="5528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 xml:space="preserve"> 7-10 лет,</w:t>
            </w:r>
          </w:p>
        </w:tc>
      </w:tr>
      <w:tr w:rsidR="00C65F61" w:rsidRPr="00AA4B50" w:rsidTr="0019463C">
        <w:tc>
          <w:tcPr>
            <w:tcW w:w="4219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2023-2024 учебный год.</w:t>
            </w:r>
          </w:p>
        </w:tc>
      </w:tr>
      <w:tr w:rsidR="00C65F61" w:rsidRPr="00AA4B50" w:rsidTr="0019463C">
        <w:tc>
          <w:tcPr>
            <w:tcW w:w="4219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5528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Кружок</w:t>
            </w:r>
          </w:p>
        </w:tc>
      </w:tr>
      <w:tr w:rsidR="00C65F61" w:rsidRPr="00AA4B50" w:rsidTr="0019463C">
        <w:tc>
          <w:tcPr>
            <w:tcW w:w="4219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Количество часов</w:t>
            </w:r>
          </w:p>
          <w:p w:rsidR="00C65F61" w:rsidRPr="00AA4B50" w:rsidRDefault="00C65F61" w:rsidP="0019463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34 часа</w:t>
            </w:r>
          </w:p>
        </w:tc>
      </w:tr>
      <w:tr w:rsidR="00C65F61" w:rsidRPr="00AA4B50" w:rsidTr="0019463C">
        <w:tc>
          <w:tcPr>
            <w:tcW w:w="4219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C65F61" w:rsidRPr="00AA4B50" w:rsidRDefault="00C65F61" w:rsidP="0019463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65F61" w:rsidRPr="00AA4B50" w:rsidRDefault="00C65F61" w:rsidP="00C65F6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b/>
                <w:sz w:val="24"/>
                <w:szCs w:val="24"/>
              </w:rPr>
              <w:t xml:space="preserve">Цель данной программы: </w:t>
            </w:r>
            <w:r w:rsidRPr="00AA4B50">
              <w:rPr>
                <w:rFonts w:eastAsia="Times New Roman"/>
                <w:sz w:val="24"/>
                <w:szCs w:val="24"/>
              </w:rPr>
              <w:t xml:space="preserve">создание условий для интеллектуального развития ребенка в </w:t>
            </w:r>
            <w:r w:rsidR="002245AB" w:rsidRPr="00AA4B50">
              <w:rPr>
                <w:rFonts w:eastAsia="Times New Roman"/>
                <w:sz w:val="24"/>
                <w:szCs w:val="24"/>
              </w:rPr>
              <w:t>областях</w:t>
            </w:r>
            <w:r w:rsidRPr="00AA4B50">
              <w:rPr>
                <w:rFonts w:eastAsia="Times New Roman"/>
                <w:sz w:val="24"/>
                <w:szCs w:val="24"/>
              </w:rPr>
              <w:t xml:space="preserve">, связанных с информатикой и ИКТ. </w:t>
            </w:r>
          </w:p>
          <w:p w:rsidR="00C65F61" w:rsidRPr="00AA4B50" w:rsidRDefault="00C65F61" w:rsidP="00C65F6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A4B50">
              <w:rPr>
                <w:rFonts w:eastAsia="Times New Roman"/>
                <w:b/>
                <w:sz w:val="24"/>
                <w:szCs w:val="24"/>
              </w:rPr>
              <w:t xml:space="preserve">Задачи программы: </w:t>
            </w:r>
          </w:p>
          <w:p w:rsidR="00C65F61" w:rsidRPr="00AA4B50" w:rsidRDefault="00C65F61" w:rsidP="00C65F61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AA4B50">
              <w:rPr>
                <w:rFonts w:eastAsia="Times New Roman"/>
                <w:i/>
                <w:sz w:val="24"/>
                <w:szCs w:val="24"/>
              </w:rPr>
              <w:t xml:space="preserve">1. Развивающая. 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 xml:space="preserve">1.1. Развить умение проведения анализа действительности для построения информационной модели и ее изображения с помощью </w:t>
            </w:r>
            <w:r w:rsidR="002245AB" w:rsidRPr="00AA4B50">
              <w:rPr>
                <w:rFonts w:eastAsia="Times New Roman"/>
                <w:sz w:val="24"/>
                <w:szCs w:val="24"/>
              </w:rPr>
              <w:t>какого-либо</w:t>
            </w:r>
            <w:r w:rsidRPr="00AA4B50">
              <w:rPr>
                <w:rFonts w:eastAsia="Times New Roman"/>
                <w:sz w:val="24"/>
                <w:szCs w:val="24"/>
              </w:rPr>
              <w:t xml:space="preserve"> системно-информационного языка;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 xml:space="preserve">1.2. Развить восприятие, внимание, </w:t>
            </w:r>
            <w:r w:rsidR="002245AB">
              <w:rPr>
                <w:rFonts w:eastAsia="Times New Roman"/>
                <w:sz w:val="24"/>
                <w:szCs w:val="24"/>
              </w:rPr>
              <w:t>память</w:t>
            </w:r>
            <w:bookmarkStart w:id="0" w:name="_GoBack"/>
            <w:bookmarkEnd w:id="0"/>
            <w:r w:rsidRPr="00AA4B50">
              <w:rPr>
                <w:rFonts w:eastAsia="Times New Roman"/>
                <w:sz w:val="24"/>
                <w:szCs w:val="24"/>
              </w:rPr>
              <w:t>, воображение, образное мышление, способность мыслить творчески;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 xml:space="preserve">1.3. Способствовать умственному и психическому саморазвитию. </w:t>
            </w:r>
          </w:p>
          <w:p w:rsidR="00C65F61" w:rsidRPr="00AA4B50" w:rsidRDefault="00C65F61" w:rsidP="00C65F61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AA4B50">
              <w:rPr>
                <w:rFonts w:eastAsia="Times New Roman"/>
                <w:i/>
                <w:sz w:val="24"/>
                <w:szCs w:val="24"/>
              </w:rPr>
              <w:t>2. Образовательная.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>2.1. Дать первоначальные представления о компьютерах и современных информационных технологиях;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>2.2. Сформировать первичные навыки работы на компьютере;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 xml:space="preserve">2.3. Научить детей выделять в </w:t>
            </w:r>
            <w:r w:rsidR="002245AB" w:rsidRPr="00AA4B50">
              <w:rPr>
                <w:rFonts w:eastAsia="Times New Roman"/>
                <w:sz w:val="24"/>
                <w:szCs w:val="24"/>
              </w:rPr>
              <w:t>предметной</w:t>
            </w:r>
            <w:r w:rsidRPr="00AA4B50">
              <w:rPr>
                <w:rFonts w:eastAsia="Times New Roman"/>
                <w:sz w:val="24"/>
                <w:szCs w:val="24"/>
              </w:rPr>
              <w:t xml:space="preserve"> </w:t>
            </w:r>
            <w:r w:rsidR="002245AB" w:rsidRPr="00AA4B50">
              <w:rPr>
                <w:rFonts w:eastAsia="Times New Roman"/>
                <w:sz w:val="24"/>
                <w:szCs w:val="24"/>
              </w:rPr>
              <w:t>области систему</w:t>
            </w:r>
            <w:r w:rsidRPr="00AA4B50">
              <w:rPr>
                <w:rFonts w:eastAsia="Times New Roman"/>
                <w:sz w:val="24"/>
                <w:szCs w:val="24"/>
              </w:rPr>
              <w:t xml:space="preserve"> понятий, представлять понятия в виде совокупности атрибутов и действий;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 xml:space="preserve">2.4. Научить искать, отбирать, организовывать и использовать информацию для решения стоящих </w:t>
            </w:r>
            <w:r w:rsidR="002245AB" w:rsidRPr="00AA4B50">
              <w:rPr>
                <w:rFonts w:eastAsia="Times New Roman"/>
                <w:sz w:val="24"/>
                <w:szCs w:val="24"/>
              </w:rPr>
              <w:t>задач</w:t>
            </w:r>
            <w:r w:rsidRPr="00AA4B50">
              <w:rPr>
                <w:rFonts w:eastAsia="Times New Roman"/>
                <w:sz w:val="24"/>
                <w:szCs w:val="24"/>
              </w:rPr>
              <w:t xml:space="preserve">, а </w:t>
            </w:r>
            <w:r w:rsidR="002245AB" w:rsidRPr="00AA4B50">
              <w:rPr>
                <w:rFonts w:eastAsia="Times New Roman"/>
                <w:sz w:val="24"/>
                <w:szCs w:val="24"/>
              </w:rPr>
              <w:t>также</w:t>
            </w:r>
            <w:r w:rsidRPr="00AA4B50">
              <w:rPr>
                <w:rFonts w:eastAsia="Times New Roman"/>
                <w:sz w:val="24"/>
                <w:szCs w:val="24"/>
              </w:rPr>
              <w:t xml:space="preserve"> эффективному внедрению автоматизации в свою деятельность; 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 xml:space="preserve">2.5. Описывать алгоритмы действий и схемы </w:t>
            </w:r>
            <w:r w:rsidR="002245AB" w:rsidRPr="00AA4B50">
              <w:rPr>
                <w:rFonts w:eastAsia="Times New Roman"/>
                <w:sz w:val="24"/>
                <w:szCs w:val="24"/>
              </w:rPr>
              <w:t>логического</w:t>
            </w:r>
            <w:r w:rsidRPr="00AA4B50">
              <w:rPr>
                <w:rFonts w:eastAsia="Times New Roman"/>
                <w:sz w:val="24"/>
                <w:szCs w:val="24"/>
              </w:rPr>
              <w:t xml:space="preserve"> вывода;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>2.6. Различать, систематизировать, анализировать и группировать окружающие предметы;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>2.7. Овладение навыком пространственного ориентирования.</w:t>
            </w:r>
          </w:p>
          <w:p w:rsidR="00C65F61" w:rsidRPr="00AA4B50" w:rsidRDefault="00C65F61" w:rsidP="00C65F61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AA4B50">
              <w:rPr>
                <w:rFonts w:eastAsia="Times New Roman"/>
                <w:i/>
                <w:sz w:val="24"/>
                <w:szCs w:val="24"/>
              </w:rPr>
              <w:t xml:space="preserve">3. Воспитательная. 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>3.1. Воспитать осознанное отношение к деятельности и моделированию;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lastRenderedPageBreak/>
              <w:t>3.2. Вовлекать учащихся в активную творческую деятельность;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 xml:space="preserve">3.3. Способствовать развитию межличностных отношений, контактности, доброжелательности. 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>3.4. Сформировать первоначальные навыки планирования целенаправленной учебной деятельности;</w:t>
            </w:r>
          </w:p>
          <w:p w:rsidR="00C65F61" w:rsidRPr="00AA4B50" w:rsidRDefault="00C65F61" w:rsidP="00C65F6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A4B50">
              <w:rPr>
                <w:rFonts w:eastAsia="Times New Roman"/>
                <w:sz w:val="24"/>
                <w:szCs w:val="24"/>
              </w:rPr>
              <w:t xml:space="preserve">3.5. Дать представление об </w:t>
            </w:r>
            <w:r w:rsidR="002245AB" w:rsidRPr="00AA4B50">
              <w:rPr>
                <w:rFonts w:eastAsia="Times New Roman"/>
                <w:sz w:val="24"/>
                <w:szCs w:val="24"/>
              </w:rPr>
              <w:t>этических</w:t>
            </w:r>
            <w:r w:rsidRPr="00AA4B50">
              <w:rPr>
                <w:rFonts w:eastAsia="Times New Roman"/>
                <w:sz w:val="24"/>
                <w:szCs w:val="24"/>
              </w:rPr>
              <w:t xml:space="preserve"> нормах работы с информацией, информационной безопасности личности и </w:t>
            </w:r>
            <w:r w:rsidR="002245AB" w:rsidRPr="00AA4B50">
              <w:rPr>
                <w:rFonts w:eastAsia="Times New Roman"/>
                <w:sz w:val="24"/>
                <w:szCs w:val="24"/>
              </w:rPr>
              <w:t>государства</w:t>
            </w:r>
            <w:r w:rsidRPr="00AA4B50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C65F61" w:rsidRPr="00AA4B50" w:rsidRDefault="00C65F61" w:rsidP="0019463C">
            <w:pPr>
              <w:rPr>
                <w:sz w:val="24"/>
                <w:szCs w:val="24"/>
              </w:rPr>
            </w:pPr>
          </w:p>
        </w:tc>
      </w:tr>
      <w:tr w:rsidR="00C65F61" w:rsidRPr="00AA4B50" w:rsidTr="0019463C">
        <w:tc>
          <w:tcPr>
            <w:tcW w:w="4219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lastRenderedPageBreak/>
              <w:t>Структура курса</w:t>
            </w:r>
          </w:p>
          <w:p w:rsidR="00C65F61" w:rsidRPr="00AA4B50" w:rsidRDefault="00C65F61" w:rsidP="0019463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65F61" w:rsidRPr="00AA4B50" w:rsidRDefault="00AA4B50" w:rsidP="0019463C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AA4B50">
              <w:rPr>
                <w:rFonts w:eastAsia="Times New Roman"/>
                <w:sz w:val="24"/>
                <w:szCs w:val="24"/>
              </w:rPr>
              <w:t xml:space="preserve"> Правили поведения и техники безопасности в компьютерном кабинете</w:t>
            </w:r>
          </w:p>
          <w:p w:rsidR="00C65F61" w:rsidRPr="00AA4B50" w:rsidRDefault="00AA4B50" w:rsidP="0019463C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 w:rsidRPr="00AA4B50">
              <w:rPr>
                <w:rFonts w:eastAsia="Times New Roman"/>
                <w:sz w:val="24"/>
                <w:szCs w:val="24"/>
              </w:rPr>
              <w:t xml:space="preserve"> Компьютер и его устройства</w:t>
            </w:r>
          </w:p>
          <w:p w:rsidR="00C65F61" w:rsidRPr="00AA4B50" w:rsidRDefault="00C65F61" w:rsidP="0019463C">
            <w:pPr>
              <w:contextualSpacing/>
              <w:rPr>
                <w:sz w:val="24"/>
                <w:szCs w:val="24"/>
              </w:rPr>
            </w:pPr>
          </w:p>
        </w:tc>
      </w:tr>
      <w:tr w:rsidR="00C65F61" w:rsidRPr="00AA4B50" w:rsidTr="0019463C">
        <w:tc>
          <w:tcPr>
            <w:tcW w:w="4219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>Структура программы внеурочной деятельности</w:t>
            </w:r>
          </w:p>
        </w:tc>
        <w:tc>
          <w:tcPr>
            <w:tcW w:w="5528" w:type="dxa"/>
          </w:tcPr>
          <w:p w:rsidR="00C65F61" w:rsidRPr="00AA4B50" w:rsidRDefault="00C65F61" w:rsidP="0019463C">
            <w:pPr>
              <w:rPr>
                <w:sz w:val="24"/>
                <w:szCs w:val="24"/>
              </w:rPr>
            </w:pPr>
            <w:r w:rsidRPr="00AA4B50">
              <w:rPr>
                <w:sz w:val="24"/>
                <w:szCs w:val="24"/>
              </w:rPr>
              <w:t xml:space="preserve"> 1) Результаты освоения курса внеурочной деятельности;</w:t>
            </w:r>
            <w:r w:rsidR="00AA4B50">
              <w:rPr>
                <w:sz w:val="24"/>
                <w:szCs w:val="24"/>
              </w:rPr>
              <w:br/>
            </w:r>
            <w:r w:rsidRPr="00AA4B50">
              <w:rPr>
                <w:sz w:val="24"/>
                <w:szCs w:val="24"/>
              </w:rPr>
              <w:t>2)  Содержание курса внеурочной деятельности с указанием форм организации и видов деятельности;</w:t>
            </w:r>
            <w:r w:rsidR="00AA4B50">
              <w:rPr>
                <w:sz w:val="24"/>
                <w:szCs w:val="24"/>
              </w:rPr>
              <w:br/>
            </w:r>
            <w:r w:rsidRPr="00AA4B50">
              <w:rPr>
                <w:sz w:val="24"/>
                <w:szCs w:val="24"/>
              </w:rPr>
              <w:t>3) Тематическое планирование.</w:t>
            </w:r>
          </w:p>
          <w:p w:rsidR="00C65F61" w:rsidRPr="00AA4B50" w:rsidRDefault="00C65F61" w:rsidP="0019463C">
            <w:pPr>
              <w:rPr>
                <w:sz w:val="24"/>
                <w:szCs w:val="24"/>
              </w:rPr>
            </w:pPr>
          </w:p>
        </w:tc>
      </w:tr>
    </w:tbl>
    <w:p w:rsidR="008A2E7D" w:rsidRDefault="008A2E7D"/>
    <w:sectPr w:rsidR="008A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AC"/>
    <w:rsid w:val="001A64D1"/>
    <w:rsid w:val="002245AB"/>
    <w:rsid w:val="008A2E7D"/>
    <w:rsid w:val="00A943AC"/>
    <w:rsid w:val="00AA4B50"/>
    <w:rsid w:val="00C6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9865"/>
  <w15:chartTrackingRefBased/>
  <w15:docId w15:val="{C0648E9F-CBFD-4FBA-AADD-251F2A9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4</cp:revision>
  <dcterms:created xsi:type="dcterms:W3CDTF">2024-04-24T06:24:00Z</dcterms:created>
  <dcterms:modified xsi:type="dcterms:W3CDTF">2024-04-26T03:07:00Z</dcterms:modified>
</cp:coreProperties>
</file>