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70F" w:rsidRPr="001A670F" w:rsidRDefault="001A670F" w:rsidP="001A670F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19"/>
          <w:szCs w:val="19"/>
        </w:rPr>
      </w:pPr>
      <w:r w:rsidRPr="001A670F">
        <w:rPr>
          <w:b/>
          <w:bCs/>
          <w:color w:val="000000"/>
          <w:u w:val="single"/>
        </w:rPr>
        <w:t>Пояснительная записка.</w:t>
      </w:r>
    </w:p>
    <w:p w:rsidR="001A670F" w:rsidRDefault="001A670F" w:rsidP="001A670F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</w:rPr>
      </w:pPr>
      <w:r w:rsidRPr="001A670F">
        <w:rPr>
          <w:color w:val="000000"/>
          <w:sz w:val="19"/>
          <w:szCs w:val="19"/>
        </w:rPr>
        <w:br/>
      </w:r>
      <w:r>
        <w:rPr>
          <w:color w:val="000000"/>
        </w:rPr>
        <w:t>Рабочая п</w:t>
      </w:r>
      <w:r w:rsidRPr="001A670F">
        <w:rPr>
          <w:color w:val="000000"/>
        </w:rPr>
        <w:t>рограмма курса «Подготовка к ЕГЭ» 10</w:t>
      </w:r>
      <w:r w:rsidR="00800B6F">
        <w:rPr>
          <w:color w:val="000000"/>
        </w:rPr>
        <w:t xml:space="preserve"> </w:t>
      </w:r>
      <w:r w:rsidRPr="001A670F">
        <w:rPr>
          <w:color w:val="000000"/>
        </w:rPr>
        <w:t xml:space="preserve">класс </w:t>
      </w:r>
      <w:r>
        <w:rPr>
          <w:color w:val="000000"/>
        </w:rPr>
        <w:t>составлена на основании</w:t>
      </w:r>
    </w:p>
    <w:p w:rsidR="001A670F" w:rsidRPr="001A670F" w:rsidRDefault="001A670F" w:rsidP="001A670F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</w:rPr>
      </w:pPr>
      <w:r w:rsidRPr="001A670F">
        <w:rPr>
          <w:color w:val="000000"/>
        </w:rPr>
        <w:t>следующих нормативных документов:</w:t>
      </w:r>
    </w:p>
    <w:p w:rsidR="001A670F" w:rsidRPr="001A670F" w:rsidRDefault="001A670F" w:rsidP="001A670F">
      <w:pPr>
        <w:pStyle w:val="a3"/>
        <w:numPr>
          <w:ilvl w:val="0"/>
          <w:numId w:val="7"/>
        </w:numPr>
        <w:shd w:val="clear" w:color="auto" w:fill="FFFFFF"/>
        <w:spacing w:before="0" w:beforeAutospacing="0" w:after="136" w:afterAutospacing="0"/>
        <w:rPr>
          <w:color w:val="000000"/>
        </w:rPr>
      </w:pPr>
      <w:r w:rsidRPr="001A670F">
        <w:rPr>
          <w:color w:val="000000"/>
        </w:rPr>
        <w:t>Федеральный закон Российской Федерации от 29 декабря 2012 г. N 273-ФЗ «Об образовании в Российской Федерации»;</w:t>
      </w:r>
    </w:p>
    <w:p w:rsidR="001A670F" w:rsidRPr="001A670F" w:rsidRDefault="001A670F" w:rsidP="001A670F">
      <w:pPr>
        <w:pStyle w:val="a3"/>
        <w:numPr>
          <w:ilvl w:val="0"/>
          <w:numId w:val="7"/>
        </w:numPr>
        <w:shd w:val="clear" w:color="auto" w:fill="FFFFFF"/>
        <w:spacing w:before="0" w:beforeAutospacing="0" w:after="136" w:afterAutospacing="0"/>
        <w:rPr>
          <w:color w:val="000000"/>
        </w:rPr>
      </w:pPr>
      <w:r w:rsidRPr="001A670F">
        <w:rPr>
          <w:color w:val="000000"/>
        </w:rPr>
        <w:t>Федеральный государственный образовательный стандарт основного общего образования. /</w:t>
      </w:r>
      <w:proofErr w:type="spellStart"/>
      <w:r w:rsidRPr="001A670F">
        <w:rPr>
          <w:color w:val="000000"/>
        </w:rPr>
        <w:t>М.:Просвещение</w:t>
      </w:r>
      <w:proofErr w:type="spellEnd"/>
      <w:r w:rsidRPr="001A670F">
        <w:rPr>
          <w:color w:val="000000"/>
        </w:rPr>
        <w:t>, 2013. (приказ Министерства образования и науки РФ от 17 декабря 2010 № 1897, зарегистрирован Минюстом России 01.02.2011, рег.№19644);</w:t>
      </w:r>
    </w:p>
    <w:p w:rsidR="001A670F" w:rsidRPr="001A670F" w:rsidRDefault="001A670F" w:rsidP="001A670F">
      <w:pPr>
        <w:pStyle w:val="a3"/>
        <w:numPr>
          <w:ilvl w:val="0"/>
          <w:numId w:val="7"/>
        </w:numPr>
        <w:shd w:val="clear" w:color="auto" w:fill="FFFFFF"/>
        <w:spacing w:before="0" w:beforeAutospacing="0" w:after="136" w:afterAutospacing="0"/>
        <w:rPr>
          <w:color w:val="000000"/>
        </w:rPr>
      </w:pPr>
      <w:r w:rsidRPr="001A670F">
        <w:rPr>
          <w:color w:val="000000"/>
        </w:rPr>
        <w:t xml:space="preserve">Фундаментальное ядро содержания общего образования / под ред. В.В. Козлова, А.М. </w:t>
      </w:r>
      <w:proofErr w:type="spellStart"/>
      <w:r w:rsidRPr="001A670F">
        <w:rPr>
          <w:color w:val="000000"/>
        </w:rPr>
        <w:t>Кондакова</w:t>
      </w:r>
      <w:proofErr w:type="spellEnd"/>
      <w:r w:rsidRPr="001A670F">
        <w:rPr>
          <w:color w:val="000000"/>
        </w:rPr>
        <w:t>. – Москва: Просвещение, 2011;</w:t>
      </w:r>
    </w:p>
    <w:p w:rsidR="001A670F" w:rsidRPr="001A670F" w:rsidRDefault="001A670F" w:rsidP="001A670F">
      <w:pPr>
        <w:pStyle w:val="a3"/>
        <w:numPr>
          <w:ilvl w:val="0"/>
          <w:numId w:val="7"/>
        </w:numPr>
        <w:shd w:val="clear" w:color="auto" w:fill="FFFFFF"/>
        <w:spacing w:before="0" w:beforeAutospacing="0" w:after="136" w:afterAutospacing="0"/>
        <w:rPr>
          <w:color w:val="000000"/>
        </w:rPr>
      </w:pPr>
      <w:r w:rsidRPr="001A670F">
        <w:rPr>
          <w:color w:val="000000"/>
        </w:rPr>
        <w:t>Федеральный перечень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2013-14 учебный год (Приказ Министерства образования и науки РФ от 19.12.2012г № 1086;</w:t>
      </w:r>
    </w:p>
    <w:p w:rsidR="001A670F" w:rsidRPr="001A670F" w:rsidRDefault="001A670F" w:rsidP="001A670F">
      <w:pPr>
        <w:pStyle w:val="a3"/>
        <w:numPr>
          <w:ilvl w:val="0"/>
          <w:numId w:val="7"/>
        </w:numPr>
        <w:shd w:val="clear" w:color="auto" w:fill="FFFFFF"/>
        <w:spacing w:before="0" w:beforeAutospacing="0" w:after="136" w:afterAutospacing="0"/>
        <w:rPr>
          <w:color w:val="000000"/>
        </w:rPr>
      </w:pPr>
      <w:r w:rsidRPr="001A670F">
        <w:rPr>
          <w:color w:val="000000"/>
        </w:rPr>
        <w:t xml:space="preserve">Учебный план МАОУ </w:t>
      </w:r>
      <w:proofErr w:type="spellStart"/>
      <w:r w:rsidRPr="001A670F">
        <w:rPr>
          <w:color w:val="000000"/>
        </w:rPr>
        <w:t>Абатская</w:t>
      </w:r>
      <w:proofErr w:type="spellEnd"/>
      <w:r w:rsidRPr="001A670F">
        <w:rPr>
          <w:color w:val="000000"/>
        </w:rPr>
        <w:t xml:space="preserve"> СОШ№2  на 2020-2021учебный год</w:t>
      </w:r>
    </w:p>
    <w:p w:rsidR="001A670F" w:rsidRPr="001A670F" w:rsidRDefault="001A670F" w:rsidP="001A670F">
      <w:pPr>
        <w:pStyle w:val="a3"/>
        <w:numPr>
          <w:ilvl w:val="0"/>
          <w:numId w:val="8"/>
        </w:numPr>
        <w:shd w:val="clear" w:color="auto" w:fill="FFFFFF"/>
        <w:spacing w:before="0" w:beforeAutospacing="0" w:after="136" w:afterAutospacing="0"/>
        <w:rPr>
          <w:color w:val="000000"/>
        </w:rPr>
      </w:pPr>
      <w:r w:rsidRPr="001A670F">
        <w:rPr>
          <w:color w:val="000000"/>
        </w:rPr>
        <w:t xml:space="preserve"> «Программы элективных курсов. Физика. 9-11 классы. Профильное обучение», составитель: В.А. Коровин, - «Дрофа», 2007 г.</w:t>
      </w:r>
    </w:p>
    <w:p w:rsidR="001A670F" w:rsidRPr="001A670F" w:rsidRDefault="001A670F" w:rsidP="001A670F">
      <w:pPr>
        <w:pStyle w:val="a3"/>
        <w:numPr>
          <w:ilvl w:val="0"/>
          <w:numId w:val="8"/>
        </w:numPr>
        <w:shd w:val="clear" w:color="auto" w:fill="FFFFFF"/>
        <w:spacing w:before="0" w:beforeAutospacing="0" w:after="136" w:afterAutospacing="0"/>
        <w:rPr>
          <w:color w:val="000000"/>
        </w:rPr>
      </w:pPr>
      <w:r w:rsidRPr="001A670F">
        <w:rPr>
          <w:color w:val="000000"/>
        </w:rPr>
        <w:t xml:space="preserve">авторской программы «Методы решения физических задач»: В.А. Орлов, Ю.А. </w:t>
      </w:r>
      <w:proofErr w:type="spellStart"/>
      <w:r w:rsidRPr="001A670F">
        <w:rPr>
          <w:color w:val="000000"/>
        </w:rPr>
        <w:t>Сауров</w:t>
      </w:r>
      <w:proofErr w:type="spellEnd"/>
      <w:r w:rsidRPr="001A670F">
        <w:rPr>
          <w:color w:val="000000"/>
        </w:rPr>
        <w:t>, - М.: Дрофа, 2005 г.</w:t>
      </w:r>
    </w:p>
    <w:p w:rsidR="00153E95" w:rsidRPr="00800B6F" w:rsidRDefault="00153E95" w:rsidP="00153E95">
      <w:pPr>
        <w:pStyle w:val="western"/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b/>
          <w:bCs/>
          <w:i/>
          <w:iCs/>
          <w:color w:val="333333"/>
        </w:rPr>
        <w:t>Цели курса:</w:t>
      </w:r>
    </w:p>
    <w:p w:rsidR="00153E95" w:rsidRPr="00800B6F" w:rsidRDefault="00153E95" w:rsidP="00153E95">
      <w:pPr>
        <w:pStyle w:val="a3"/>
        <w:numPr>
          <w:ilvl w:val="0"/>
          <w:numId w:val="5"/>
        </w:numPr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color w:val="333333"/>
        </w:rPr>
        <w:t>способствовать </w:t>
      </w:r>
      <w:r w:rsidRPr="00800B6F">
        <w:rPr>
          <w:i/>
          <w:iCs/>
          <w:color w:val="333333"/>
        </w:rPr>
        <w:t>формированию</w:t>
      </w:r>
      <w:r w:rsidRPr="00800B6F">
        <w:rPr>
          <w:color w:val="333333"/>
        </w:rPr>
        <w:t> у учащихся интереса к изучению физики;</w:t>
      </w:r>
    </w:p>
    <w:p w:rsidR="00153E95" w:rsidRPr="00800B6F" w:rsidRDefault="00153E95" w:rsidP="00153E95">
      <w:pPr>
        <w:pStyle w:val="a3"/>
        <w:numPr>
          <w:ilvl w:val="0"/>
          <w:numId w:val="5"/>
        </w:numPr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i/>
          <w:iCs/>
          <w:color w:val="333333"/>
        </w:rPr>
        <w:t>создать</w:t>
      </w:r>
      <w:r w:rsidRPr="00800B6F">
        <w:rPr>
          <w:color w:val="333333"/>
        </w:rPr>
        <w:t> условия, позволяющие учащимся оценить свои силы и возможности для изучения предмета, дающие углубленную подготовку по предметам математического цикла;</w:t>
      </w:r>
    </w:p>
    <w:p w:rsidR="00153E95" w:rsidRPr="00800B6F" w:rsidRDefault="00153E95" w:rsidP="00153E95">
      <w:pPr>
        <w:pStyle w:val="a3"/>
        <w:numPr>
          <w:ilvl w:val="0"/>
          <w:numId w:val="5"/>
        </w:numPr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i/>
          <w:iCs/>
          <w:color w:val="333333"/>
        </w:rPr>
        <w:t>развить</w:t>
      </w:r>
      <w:r w:rsidRPr="00800B6F">
        <w:rPr>
          <w:color w:val="333333"/>
        </w:rPr>
        <w:t> у учащихся следующие умения: решать предметно-типовые, графические и качественные задачи по дисциплине;</w:t>
      </w:r>
    </w:p>
    <w:p w:rsidR="00153E95" w:rsidRPr="00800B6F" w:rsidRDefault="00153E95" w:rsidP="00153E95">
      <w:pPr>
        <w:pStyle w:val="a3"/>
        <w:numPr>
          <w:ilvl w:val="0"/>
          <w:numId w:val="5"/>
        </w:numPr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i/>
          <w:iCs/>
          <w:color w:val="333333"/>
        </w:rPr>
        <w:t>осуществлять</w:t>
      </w:r>
      <w:r w:rsidRPr="00800B6F">
        <w:rPr>
          <w:color w:val="333333"/>
        </w:rPr>
        <w:t> логические приемы на материале заданий по предмету;</w:t>
      </w:r>
    </w:p>
    <w:p w:rsidR="00153E95" w:rsidRPr="00800B6F" w:rsidRDefault="00153E95" w:rsidP="00153E95">
      <w:pPr>
        <w:pStyle w:val="a3"/>
        <w:numPr>
          <w:ilvl w:val="0"/>
          <w:numId w:val="5"/>
        </w:numPr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i/>
          <w:iCs/>
          <w:color w:val="333333"/>
        </w:rPr>
        <w:t>моделировать</w:t>
      </w:r>
      <w:r w:rsidRPr="00800B6F">
        <w:rPr>
          <w:color w:val="333333"/>
        </w:rPr>
        <w:t> физические явления с помощью компьютера.</w:t>
      </w: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b/>
          <w:bCs/>
          <w:i/>
          <w:iCs/>
          <w:color w:val="333333"/>
        </w:rPr>
        <w:t>Задачи курса</w:t>
      </w:r>
    </w:p>
    <w:p w:rsidR="00153E95" w:rsidRPr="00800B6F" w:rsidRDefault="00153E95" w:rsidP="00153E95">
      <w:pPr>
        <w:pStyle w:val="a3"/>
        <w:numPr>
          <w:ilvl w:val="0"/>
          <w:numId w:val="6"/>
        </w:numPr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color w:val="333333"/>
        </w:rPr>
        <w:t>формирование у учащихся представления о возможности изучения одного и того же процесса, исходя из различных позиций (например, кинематической, динамической, энергетической);</w:t>
      </w:r>
    </w:p>
    <w:p w:rsidR="00153E95" w:rsidRPr="00800B6F" w:rsidRDefault="00153E95" w:rsidP="00153E95">
      <w:pPr>
        <w:pStyle w:val="a3"/>
        <w:numPr>
          <w:ilvl w:val="0"/>
          <w:numId w:val="6"/>
        </w:numPr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color w:val="333333"/>
        </w:rPr>
        <w:t>умение самостоятельно работать со справочной и учебной литературой, различных источников информации;</w:t>
      </w:r>
    </w:p>
    <w:p w:rsidR="00153E95" w:rsidRPr="00800B6F" w:rsidRDefault="00153E95" w:rsidP="00153E95">
      <w:pPr>
        <w:pStyle w:val="a3"/>
        <w:numPr>
          <w:ilvl w:val="0"/>
          <w:numId w:val="6"/>
        </w:numPr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color w:val="333333"/>
        </w:rPr>
        <w:t>формирование умения работать в коллективе;</w:t>
      </w:r>
    </w:p>
    <w:p w:rsidR="00153E95" w:rsidRPr="00800B6F" w:rsidRDefault="00153E95" w:rsidP="00153E95">
      <w:pPr>
        <w:pStyle w:val="a3"/>
        <w:numPr>
          <w:ilvl w:val="0"/>
          <w:numId w:val="6"/>
        </w:numPr>
        <w:shd w:val="clear" w:color="auto" w:fill="FFFFFF"/>
        <w:spacing w:before="0" w:beforeAutospacing="0" w:after="136" w:afterAutospacing="0"/>
        <w:rPr>
          <w:color w:val="333333"/>
        </w:rPr>
      </w:pPr>
      <w:r w:rsidRPr="00800B6F">
        <w:rPr>
          <w:color w:val="333333"/>
        </w:rPr>
        <w:t>создать условия для самостоятельной и мотивированной организации познавательной деятельности.</w:t>
      </w: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  <w:r w:rsidRPr="00800B6F">
        <w:rPr>
          <w:color w:val="000000"/>
        </w:rPr>
        <w:br/>
      </w: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</w:rPr>
      </w:pPr>
      <w:r w:rsidRPr="00800B6F">
        <w:rPr>
          <w:b/>
          <w:bCs/>
          <w:color w:val="000000"/>
          <w:u w:val="single"/>
        </w:rPr>
        <w:t>1 Планируемые результаты изучения учебного предмета:</w:t>
      </w: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</w:rPr>
      </w:pPr>
      <w:r w:rsidRPr="00800B6F">
        <w:rPr>
          <w:color w:val="000000"/>
        </w:rPr>
        <w:lastRenderedPageBreak/>
        <w:br/>
      </w: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  <w:r w:rsidRPr="00800B6F">
        <w:rPr>
          <w:b/>
          <w:bCs/>
          <w:color w:val="000000"/>
          <w:u w:val="single"/>
        </w:rPr>
        <w:t>Предметные результаты:</w:t>
      </w: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  <w:r w:rsidRPr="00800B6F">
        <w:rPr>
          <w:bCs/>
          <w:color w:val="000000"/>
        </w:rPr>
        <w:t>Обучающийся научится:</w:t>
      </w:r>
    </w:p>
    <w:p w:rsidR="00153E95" w:rsidRPr="00800B6F" w:rsidRDefault="00153E95" w:rsidP="00153E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Понимать и объяснять смысл понятий: физическое явление, гипотеза, закон, теория, вещество, взаимодействие;</w:t>
      </w:r>
    </w:p>
    <w:p w:rsidR="00153E95" w:rsidRPr="00800B6F" w:rsidRDefault="00153E95" w:rsidP="00153E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Понимать и объяснять смысл 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153E95" w:rsidRPr="00800B6F" w:rsidRDefault="00153E95" w:rsidP="00153E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Понимать и объяснять смысл физических законов классической механики, всемирного тяготения, сохранения энергии, импульса и электрического заряда, термодинамики;</w:t>
      </w:r>
    </w:p>
    <w:p w:rsidR="00153E95" w:rsidRPr="00800B6F" w:rsidRDefault="00153E95" w:rsidP="00153E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свойства электрического поля;</w:t>
      </w:r>
    </w:p>
    <w:p w:rsidR="00153E95" w:rsidRPr="00800B6F" w:rsidRDefault="00153E95" w:rsidP="00153E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Отличать гипотезы от научных теорий;</w:t>
      </w:r>
    </w:p>
    <w:p w:rsidR="00153E95" w:rsidRPr="00800B6F" w:rsidRDefault="00153E95" w:rsidP="00153E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Делать выводы на основе экспериментальных данных;</w:t>
      </w:r>
    </w:p>
    <w:p w:rsidR="00153E95" w:rsidRPr="00800B6F" w:rsidRDefault="00153E95" w:rsidP="00153E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</w:t>
      </w:r>
    </w:p>
    <w:p w:rsidR="00153E95" w:rsidRPr="00800B6F" w:rsidRDefault="00153E95" w:rsidP="00153E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Проговаривать вслух решение и анализировать полученный ответ;</w:t>
      </w:r>
    </w:p>
    <w:p w:rsidR="00153E95" w:rsidRPr="00800B6F" w:rsidRDefault="00153E95" w:rsidP="00153E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Использовать приобретенные знания и умения в практической деятельности и повседневной жизни для: обеспечения безопасности жизнедеятельности в процессе использования бытовых электроприборов, оценки влияния на организм человека и другие организмы загрязнения окружающей среды; рационального природопользования и защиты окружающей среды</w:t>
      </w: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  <w:proofErr w:type="spellStart"/>
      <w:r w:rsidRPr="00800B6F">
        <w:rPr>
          <w:b/>
          <w:bCs/>
          <w:color w:val="000000"/>
          <w:u w:val="single"/>
        </w:rPr>
        <w:t>Метапредметные</w:t>
      </w:r>
      <w:proofErr w:type="spellEnd"/>
      <w:r w:rsidRPr="00800B6F">
        <w:rPr>
          <w:b/>
          <w:bCs/>
          <w:color w:val="000000"/>
          <w:u w:val="single"/>
        </w:rPr>
        <w:t xml:space="preserve"> результаты.</w:t>
      </w:r>
    </w:p>
    <w:p w:rsidR="00153E95" w:rsidRPr="00800B6F" w:rsidRDefault="00153E95" w:rsidP="00153E9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использование умений различных видов познавательной деятельности (наблюдение, эксперимент, работа с книгой, решение проблем, знаково-символическое оперирование информацией и др.);</w:t>
      </w:r>
    </w:p>
    <w:p w:rsidR="00153E95" w:rsidRPr="00800B6F" w:rsidRDefault="00153E95" w:rsidP="00153E9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применение основных методов познания (системно-информационный анализ, моделирование, экспериментирование и др.) для изучения различных сторон окружающей действительности;</w:t>
      </w:r>
    </w:p>
    <w:p w:rsidR="00153E95" w:rsidRPr="00800B6F" w:rsidRDefault="00153E95" w:rsidP="00153E9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 xml:space="preserve">владение интеллектуальными операциями — формулирование гипотез, анализ, синтез, оценка, сравнение, обобщение, систематизация, классификация, выявление причинно-следственных связей, поиск аналогии — в </w:t>
      </w:r>
      <w:proofErr w:type="spellStart"/>
      <w:r w:rsidRPr="00800B6F">
        <w:rPr>
          <w:color w:val="000000"/>
        </w:rPr>
        <w:t>межпредметном</w:t>
      </w:r>
      <w:proofErr w:type="spellEnd"/>
      <w:r w:rsidRPr="00800B6F">
        <w:rPr>
          <w:color w:val="000000"/>
        </w:rPr>
        <w:t xml:space="preserve"> и </w:t>
      </w:r>
      <w:proofErr w:type="spellStart"/>
      <w:r w:rsidRPr="00800B6F">
        <w:rPr>
          <w:color w:val="000000"/>
        </w:rPr>
        <w:t>метапредметном</w:t>
      </w:r>
      <w:proofErr w:type="spellEnd"/>
      <w:r w:rsidRPr="00800B6F">
        <w:rPr>
          <w:color w:val="000000"/>
        </w:rPr>
        <w:t xml:space="preserve"> контекстах;</w:t>
      </w:r>
    </w:p>
    <w:p w:rsidR="00153E95" w:rsidRPr="00800B6F" w:rsidRDefault="00153E95" w:rsidP="00153E9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умение генерировать идеи и определять средства, необходимые для их реализации (проявление инновационной активности).</w:t>
      </w: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  <w:r w:rsidRPr="00800B6F">
        <w:rPr>
          <w:b/>
          <w:bCs/>
          <w:color w:val="000000"/>
          <w:u w:val="single"/>
        </w:rPr>
        <w:t>Личностные результаты:</w:t>
      </w:r>
    </w:p>
    <w:p w:rsidR="00153E95" w:rsidRPr="00800B6F" w:rsidRDefault="00153E95" w:rsidP="00153E9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положительное отношение к российской физической науке;</w:t>
      </w:r>
    </w:p>
    <w:p w:rsidR="00153E95" w:rsidRPr="00800B6F" w:rsidRDefault="00153E95" w:rsidP="00153E9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умение управлять своей познавательной деятельностью;</w:t>
      </w:r>
    </w:p>
    <w:p w:rsidR="00153E95" w:rsidRPr="00800B6F" w:rsidRDefault="00153E95" w:rsidP="00153E9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66" w:lineRule="atLeast"/>
        <w:ind w:left="0"/>
        <w:rPr>
          <w:color w:val="000000"/>
        </w:rPr>
      </w:pPr>
      <w:r w:rsidRPr="00800B6F">
        <w:rPr>
          <w:color w:val="000000"/>
        </w:rPr>
        <w:t>готовность к осознанному выбору профессии.</w:t>
      </w:r>
    </w:p>
    <w:p w:rsidR="001A670F" w:rsidRPr="00800B6F" w:rsidRDefault="001A670F" w:rsidP="001A670F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</w:p>
    <w:p w:rsidR="001A670F" w:rsidRPr="00800B6F" w:rsidRDefault="001A670F" w:rsidP="001A670F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color w:val="000000"/>
        </w:rPr>
      </w:pPr>
      <w:r w:rsidRPr="00800B6F">
        <w:rPr>
          <w:b/>
          <w:color w:val="000000"/>
        </w:rPr>
        <w:t>Содержание предметного курса</w:t>
      </w:r>
    </w:p>
    <w:p w:rsidR="001A670F" w:rsidRPr="00800B6F" w:rsidRDefault="001A670F" w:rsidP="001A670F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color w:val="000000"/>
        </w:rPr>
      </w:pPr>
    </w:p>
    <w:p w:rsidR="001A670F" w:rsidRPr="00800B6F" w:rsidRDefault="001A670F" w:rsidP="001A670F">
      <w:pPr>
        <w:rPr>
          <w:rFonts w:ascii="Times New Roman" w:hAnsi="Times New Roman" w:cs="Times New Roman"/>
          <w:sz w:val="24"/>
          <w:szCs w:val="24"/>
        </w:rPr>
      </w:pPr>
      <w:r w:rsidRPr="00800B6F">
        <w:rPr>
          <w:rFonts w:ascii="Times New Roman" w:hAnsi="Times New Roman" w:cs="Times New Roman"/>
          <w:sz w:val="24"/>
          <w:szCs w:val="24"/>
        </w:rPr>
        <w:t>Механика (</w:t>
      </w:r>
      <w:r w:rsidR="0096632F">
        <w:rPr>
          <w:rFonts w:ascii="Times New Roman" w:hAnsi="Times New Roman" w:cs="Times New Roman"/>
          <w:sz w:val="24"/>
          <w:szCs w:val="24"/>
        </w:rPr>
        <w:t>28</w:t>
      </w:r>
      <w:r w:rsidRPr="00800B6F">
        <w:rPr>
          <w:rFonts w:ascii="Times New Roman" w:hAnsi="Times New Roman" w:cs="Times New Roman"/>
          <w:sz w:val="24"/>
          <w:szCs w:val="24"/>
        </w:rPr>
        <w:t>часов)</w:t>
      </w:r>
    </w:p>
    <w:p w:rsidR="001A670F" w:rsidRPr="00800B6F" w:rsidRDefault="001A670F" w:rsidP="000D58C6">
      <w:pPr>
        <w:rPr>
          <w:rFonts w:ascii="Times New Roman" w:hAnsi="Times New Roman" w:cs="Times New Roman"/>
          <w:sz w:val="24"/>
          <w:szCs w:val="24"/>
        </w:rPr>
      </w:pPr>
      <w:r w:rsidRPr="00800B6F">
        <w:rPr>
          <w:rFonts w:ascii="Times New Roman" w:hAnsi="Times New Roman" w:cs="Times New Roman"/>
          <w:sz w:val="24"/>
          <w:szCs w:val="24"/>
        </w:rPr>
        <w:t>Кинематика. Равноускоренное движение. Свободное падение. Криволинейное движение.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>Графики движения.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>Динамика. Законы Ньютона. Силы в природе.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 xml:space="preserve"> Движение тела под действием нескольких сил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. </w:t>
      </w:r>
      <w:r w:rsidRPr="00800B6F">
        <w:rPr>
          <w:rFonts w:ascii="Times New Roman" w:hAnsi="Times New Roman" w:cs="Times New Roman"/>
          <w:sz w:val="24"/>
          <w:szCs w:val="24"/>
        </w:rPr>
        <w:t xml:space="preserve">Статика. Гидростатика. Условие равновесия </w:t>
      </w:r>
      <w:proofErr w:type="gramStart"/>
      <w:r w:rsidRPr="00800B6F">
        <w:rPr>
          <w:rFonts w:ascii="Times New Roman" w:hAnsi="Times New Roman" w:cs="Times New Roman"/>
          <w:sz w:val="24"/>
          <w:szCs w:val="24"/>
        </w:rPr>
        <w:t>тел.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00B6F">
        <w:rPr>
          <w:rFonts w:ascii="Times New Roman" w:hAnsi="Times New Roman" w:cs="Times New Roman"/>
          <w:sz w:val="24"/>
          <w:szCs w:val="24"/>
        </w:rPr>
        <w:t xml:space="preserve"> Работа. Энергия. Мощность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. </w:t>
      </w:r>
      <w:r w:rsidRPr="00800B6F">
        <w:rPr>
          <w:rFonts w:ascii="Times New Roman" w:hAnsi="Times New Roman" w:cs="Times New Roman"/>
          <w:sz w:val="24"/>
          <w:szCs w:val="24"/>
        </w:rPr>
        <w:t>Законы сохранения в механике.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 xml:space="preserve"> Решение комплексных задач по </w:t>
      </w:r>
      <w:proofErr w:type="gramStart"/>
      <w:r w:rsidRPr="00800B6F">
        <w:rPr>
          <w:rFonts w:ascii="Times New Roman" w:hAnsi="Times New Roman" w:cs="Times New Roman"/>
          <w:sz w:val="24"/>
          <w:szCs w:val="24"/>
        </w:rPr>
        <w:t>механике  (</w:t>
      </w:r>
      <w:proofErr w:type="gramEnd"/>
      <w:r w:rsidRPr="00800B6F">
        <w:rPr>
          <w:rFonts w:ascii="Times New Roman" w:hAnsi="Times New Roman" w:cs="Times New Roman"/>
          <w:sz w:val="24"/>
          <w:szCs w:val="24"/>
        </w:rPr>
        <w:t>КИМ:А1-10, В2, С1)</w:t>
      </w:r>
    </w:p>
    <w:p w:rsidR="001A670F" w:rsidRPr="00800B6F" w:rsidRDefault="001A670F" w:rsidP="000D58C6">
      <w:pPr>
        <w:rPr>
          <w:rFonts w:ascii="Times New Roman" w:hAnsi="Times New Roman" w:cs="Times New Roman"/>
          <w:sz w:val="24"/>
          <w:szCs w:val="24"/>
        </w:rPr>
      </w:pPr>
      <w:r w:rsidRPr="00800B6F">
        <w:rPr>
          <w:rFonts w:ascii="Times New Roman" w:hAnsi="Times New Roman" w:cs="Times New Roman"/>
          <w:sz w:val="24"/>
          <w:szCs w:val="24"/>
        </w:rPr>
        <w:lastRenderedPageBreak/>
        <w:t xml:space="preserve">Молекулярная физика. </w:t>
      </w:r>
      <w:proofErr w:type="gramStart"/>
      <w:r w:rsidRPr="00800B6F">
        <w:rPr>
          <w:rFonts w:ascii="Times New Roman" w:hAnsi="Times New Roman" w:cs="Times New Roman"/>
          <w:sz w:val="24"/>
          <w:szCs w:val="24"/>
        </w:rPr>
        <w:t>Термодинамика.(</w:t>
      </w:r>
      <w:proofErr w:type="gramEnd"/>
      <w:r w:rsidR="0096632F">
        <w:rPr>
          <w:rFonts w:ascii="Times New Roman" w:hAnsi="Times New Roman" w:cs="Times New Roman"/>
          <w:sz w:val="24"/>
          <w:szCs w:val="24"/>
        </w:rPr>
        <w:t>21</w:t>
      </w:r>
      <w:r w:rsidRPr="00800B6F">
        <w:rPr>
          <w:rFonts w:ascii="Times New Roman" w:hAnsi="Times New Roman" w:cs="Times New Roman"/>
          <w:sz w:val="24"/>
          <w:szCs w:val="24"/>
        </w:rPr>
        <w:t>час)</w:t>
      </w:r>
    </w:p>
    <w:p w:rsidR="001A670F" w:rsidRPr="00800B6F" w:rsidRDefault="001A670F" w:rsidP="000D58C6">
      <w:pPr>
        <w:rPr>
          <w:rFonts w:ascii="Times New Roman" w:hAnsi="Times New Roman" w:cs="Times New Roman"/>
          <w:sz w:val="24"/>
          <w:szCs w:val="24"/>
        </w:rPr>
      </w:pPr>
      <w:r w:rsidRPr="00800B6F">
        <w:rPr>
          <w:rFonts w:ascii="Times New Roman" w:hAnsi="Times New Roman" w:cs="Times New Roman"/>
          <w:sz w:val="24"/>
          <w:szCs w:val="24"/>
        </w:rPr>
        <w:t>Основное уравнение МКТ и его следствия.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 xml:space="preserve"> Уравнение состояния идеального газа. </w:t>
      </w:r>
      <w:proofErr w:type="spellStart"/>
      <w:r w:rsidRPr="00800B6F">
        <w:rPr>
          <w:rFonts w:ascii="Times New Roman" w:hAnsi="Times New Roman" w:cs="Times New Roman"/>
          <w:sz w:val="24"/>
          <w:szCs w:val="24"/>
        </w:rPr>
        <w:t>Изопроцессы</w:t>
      </w:r>
      <w:proofErr w:type="spellEnd"/>
      <w:r w:rsidRPr="00800B6F">
        <w:rPr>
          <w:rFonts w:ascii="Times New Roman" w:hAnsi="Times New Roman" w:cs="Times New Roman"/>
          <w:sz w:val="24"/>
          <w:szCs w:val="24"/>
        </w:rPr>
        <w:t>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 xml:space="preserve">Графики </w:t>
      </w:r>
      <w:proofErr w:type="spellStart"/>
      <w:r w:rsidRPr="00800B6F">
        <w:rPr>
          <w:rFonts w:ascii="Times New Roman" w:hAnsi="Times New Roman" w:cs="Times New Roman"/>
          <w:sz w:val="24"/>
          <w:szCs w:val="24"/>
        </w:rPr>
        <w:t>изопроцессов</w:t>
      </w:r>
      <w:proofErr w:type="spellEnd"/>
      <w:r w:rsidR="000D58C6" w:rsidRPr="00800B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00B6F">
        <w:rPr>
          <w:rFonts w:ascii="Times New Roman" w:hAnsi="Times New Roman" w:cs="Times New Roman"/>
          <w:sz w:val="24"/>
          <w:szCs w:val="24"/>
        </w:rPr>
        <w:t>Изопроцессы</w:t>
      </w:r>
      <w:proofErr w:type="spellEnd"/>
      <w:r w:rsidRPr="00800B6F">
        <w:rPr>
          <w:rFonts w:ascii="Times New Roman" w:hAnsi="Times New Roman" w:cs="Times New Roman"/>
          <w:sz w:val="24"/>
          <w:szCs w:val="24"/>
        </w:rPr>
        <w:t>. Аналитические задачи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. </w:t>
      </w:r>
      <w:r w:rsidRPr="00800B6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00B6F">
        <w:rPr>
          <w:rFonts w:ascii="Times New Roman" w:hAnsi="Times New Roman" w:cs="Times New Roman"/>
          <w:sz w:val="24"/>
          <w:szCs w:val="24"/>
        </w:rPr>
        <w:t xml:space="preserve"> закон термодинамики.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Pr="00800B6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00B6F">
        <w:rPr>
          <w:rFonts w:ascii="Times New Roman" w:hAnsi="Times New Roman" w:cs="Times New Roman"/>
          <w:sz w:val="24"/>
          <w:szCs w:val="24"/>
        </w:rPr>
        <w:t xml:space="preserve"> закона термодинамики к </w:t>
      </w:r>
      <w:proofErr w:type="spellStart"/>
      <w:r w:rsidRPr="00800B6F">
        <w:rPr>
          <w:rFonts w:ascii="Times New Roman" w:hAnsi="Times New Roman" w:cs="Times New Roman"/>
          <w:sz w:val="24"/>
          <w:szCs w:val="24"/>
        </w:rPr>
        <w:t>изопроцессам</w:t>
      </w:r>
      <w:proofErr w:type="spellEnd"/>
      <w:r w:rsidR="000D58C6" w:rsidRPr="00800B6F">
        <w:rPr>
          <w:rFonts w:ascii="Times New Roman" w:hAnsi="Times New Roman" w:cs="Times New Roman"/>
          <w:sz w:val="24"/>
          <w:szCs w:val="24"/>
        </w:rPr>
        <w:t xml:space="preserve">. </w:t>
      </w:r>
      <w:r w:rsidRPr="00800B6F">
        <w:rPr>
          <w:rFonts w:ascii="Times New Roman" w:hAnsi="Times New Roman" w:cs="Times New Roman"/>
          <w:sz w:val="24"/>
          <w:szCs w:val="24"/>
        </w:rPr>
        <w:t>Решение комплексных задач по термодинамике (КИМ: А11-15, В3, С</w:t>
      </w:r>
      <w:proofErr w:type="gramStart"/>
      <w:r w:rsidRPr="00800B6F">
        <w:rPr>
          <w:rFonts w:ascii="Times New Roman" w:hAnsi="Times New Roman" w:cs="Times New Roman"/>
          <w:sz w:val="24"/>
          <w:szCs w:val="24"/>
        </w:rPr>
        <w:t>1,С</w:t>
      </w:r>
      <w:proofErr w:type="gramEnd"/>
      <w:r w:rsidRPr="00800B6F">
        <w:rPr>
          <w:rFonts w:ascii="Times New Roman" w:hAnsi="Times New Roman" w:cs="Times New Roman"/>
          <w:sz w:val="24"/>
          <w:szCs w:val="24"/>
        </w:rPr>
        <w:t>3)</w:t>
      </w:r>
    </w:p>
    <w:p w:rsidR="001A670F" w:rsidRPr="00800B6F" w:rsidRDefault="001A670F" w:rsidP="000D58C6">
      <w:pPr>
        <w:rPr>
          <w:rFonts w:ascii="Times New Roman" w:hAnsi="Times New Roman" w:cs="Times New Roman"/>
          <w:sz w:val="24"/>
          <w:szCs w:val="24"/>
        </w:rPr>
      </w:pPr>
      <w:r w:rsidRPr="00800B6F">
        <w:rPr>
          <w:rFonts w:ascii="Times New Roman" w:hAnsi="Times New Roman" w:cs="Times New Roman"/>
          <w:sz w:val="24"/>
          <w:szCs w:val="24"/>
        </w:rPr>
        <w:t>Электрический ток. Законы электрического тока</w:t>
      </w:r>
      <w:r w:rsidR="0096632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800B6F">
        <w:rPr>
          <w:rFonts w:ascii="Times New Roman" w:hAnsi="Times New Roman" w:cs="Times New Roman"/>
          <w:sz w:val="24"/>
          <w:szCs w:val="24"/>
        </w:rPr>
        <w:t>(</w:t>
      </w:r>
      <w:r w:rsidR="0096632F">
        <w:rPr>
          <w:rFonts w:ascii="Times New Roman" w:hAnsi="Times New Roman" w:cs="Times New Roman"/>
          <w:sz w:val="24"/>
          <w:szCs w:val="24"/>
        </w:rPr>
        <w:t>1</w:t>
      </w:r>
      <w:r w:rsidRPr="00800B6F">
        <w:rPr>
          <w:rFonts w:ascii="Times New Roman" w:hAnsi="Times New Roman" w:cs="Times New Roman"/>
          <w:sz w:val="24"/>
          <w:szCs w:val="24"/>
        </w:rPr>
        <w:t>8 часов)</w:t>
      </w:r>
    </w:p>
    <w:p w:rsidR="001A670F" w:rsidRPr="00800B6F" w:rsidRDefault="001A670F" w:rsidP="000D58C6">
      <w:pPr>
        <w:rPr>
          <w:rFonts w:ascii="Times New Roman" w:hAnsi="Times New Roman" w:cs="Times New Roman"/>
          <w:sz w:val="24"/>
          <w:szCs w:val="24"/>
        </w:rPr>
      </w:pPr>
      <w:r w:rsidRPr="00800B6F">
        <w:rPr>
          <w:rFonts w:ascii="Times New Roman" w:hAnsi="Times New Roman" w:cs="Times New Roman"/>
          <w:sz w:val="24"/>
          <w:szCs w:val="24"/>
        </w:rPr>
        <w:t>Закон Ома  для полной цепи. Последовательное и параллельное сопротивление проводников.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 xml:space="preserve"> Расчет электрических цепей.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 </w:t>
      </w:r>
      <w:r w:rsidRPr="00800B6F">
        <w:rPr>
          <w:rFonts w:ascii="Times New Roman" w:hAnsi="Times New Roman" w:cs="Times New Roman"/>
          <w:sz w:val="24"/>
          <w:szCs w:val="24"/>
        </w:rPr>
        <w:t>Закон Ома для полной цепи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. </w:t>
      </w:r>
      <w:r w:rsidRPr="00800B6F">
        <w:rPr>
          <w:rFonts w:ascii="Times New Roman" w:hAnsi="Times New Roman" w:cs="Times New Roman"/>
          <w:sz w:val="24"/>
          <w:szCs w:val="24"/>
        </w:rPr>
        <w:t>Работа и мощность электрического тока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. </w:t>
      </w:r>
      <w:r w:rsidRPr="00800B6F">
        <w:rPr>
          <w:rFonts w:ascii="Times New Roman" w:hAnsi="Times New Roman" w:cs="Times New Roman"/>
          <w:sz w:val="24"/>
          <w:szCs w:val="24"/>
        </w:rPr>
        <w:t>Электрический ток в различных средах</w:t>
      </w:r>
      <w:r w:rsidR="000D58C6" w:rsidRPr="00800B6F">
        <w:rPr>
          <w:rFonts w:ascii="Times New Roman" w:hAnsi="Times New Roman" w:cs="Times New Roman"/>
          <w:sz w:val="24"/>
          <w:szCs w:val="24"/>
        </w:rPr>
        <w:t xml:space="preserve">. </w:t>
      </w:r>
      <w:r w:rsidRPr="00800B6F">
        <w:rPr>
          <w:rFonts w:ascii="Times New Roman" w:hAnsi="Times New Roman" w:cs="Times New Roman"/>
          <w:sz w:val="24"/>
          <w:szCs w:val="24"/>
        </w:rPr>
        <w:t xml:space="preserve">Решение комплексных задач </w:t>
      </w:r>
      <w:proofErr w:type="gramStart"/>
      <w:r w:rsidRPr="00800B6F">
        <w:rPr>
          <w:rFonts w:ascii="Times New Roman" w:hAnsi="Times New Roman" w:cs="Times New Roman"/>
          <w:sz w:val="24"/>
          <w:szCs w:val="24"/>
        </w:rPr>
        <w:t>( КИМ</w:t>
      </w:r>
      <w:proofErr w:type="gramEnd"/>
      <w:r w:rsidRPr="00800B6F">
        <w:rPr>
          <w:rFonts w:ascii="Times New Roman" w:hAnsi="Times New Roman" w:cs="Times New Roman"/>
          <w:sz w:val="24"/>
          <w:szCs w:val="24"/>
        </w:rPr>
        <w:t>: С4,С6)</w:t>
      </w:r>
      <w:r w:rsidR="000D58C6" w:rsidRPr="00800B6F">
        <w:rPr>
          <w:rFonts w:ascii="Times New Roman" w:hAnsi="Times New Roman" w:cs="Times New Roman"/>
          <w:sz w:val="24"/>
          <w:szCs w:val="24"/>
        </w:rPr>
        <w:t>.</w:t>
      </w:r>
    </w:p>
    <w:p w:rsidR="000D58C6" w:rsidRPr="00800B6F" w:rsidRDefault="000D58C6" w:rsidP="000D58C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B6F">
        <w:rPr>
          <w:rFonts w:ascii="Times New Roman" w:hAnsi="Times New Roman" w:cs="Times New Roman"/>
          <w:b/>
          <w:sz w:val="24"/>
          <w:szCs w:val="24"/>
          <w:u w:val="single"/>
        </w:rPr>
        <w:t>Календарно-тематическое планирование</w:t>
      </w:r>
    </w:p>
    <w:p w:rsidR="000D58C6" w:rsidRPr="00800B6F" w:rsidRDefault="000D58C6" w:rsidP="000D58C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5343"/>
        <w:gridCol w:w="1701"/>
        <w:gridCol w:w="1666"/>
      </w:tblGrid>
      <w:tr w:rsidR="000D58C6" w:rsidRPr="00800B6F" w:rsidTr="00762EB6">
        <w:tc>
          <w:tcPr>
            <w:tcW w:w="861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343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</w:t>
            </w:r>
          </w:p>
        </w:tc>
        <w:tc>
          <w:tcPr>
            <w:tcW w:w="1701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6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0D58C6" w:rsidRPr="00800B6F" w:rsidTr="00762EB6">
        <w:tc>
          <w:tcPr>
            <w:tcW w:w="861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</w:tcPr>
          <w:p w:rsidR="000D58C6" w:rsidRPr="00800B6F" w:rsidRDefault="000D58C6" w:rsidP="009663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b/>
                <w:sz w:val="24"/>
                <w:szCs w:val="24"/>
              </w:rPr>
              <w:t>10 класс (</w:t>
            </w:r>
            <w:r w:rsidR="0096632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Pr="00800B6F">
              <w:rPr>
                <w:rFonts w:ascii="Times New Roman" w:hAnsi="Times New Roman" w:cs="Times New Roman"/>
                <w:b/>
                <w:sz w:val="24"/>
                <w:szCs w:val="24"/>
              </w:rPr>
              <w:t>часа)</w:t>
            </w:r>
          </w:p>
        </w:tc>
        <w:tc>
          <w:tcPr>
            <w:tcW w:w="1701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C6" w:rsidRPr="00800B6F" w:rsidTr="00800B6F">
        <w:trPr>
          <w:trHeight w:val="3830"/>
        </w:trPr>
        <w:tc>
          <w:tcPr>
            <w:tcW w:w="861" w:type="dxa"/>
          </w:tcPr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0B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Механика (15 часов)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1.Кинематика. Равноускоренное движение.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2. Свободное падение. 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3.Криволинейное движение. 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4.Графики движения.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5.Динамика. Законы Ньютона. 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6.Силы в природе.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7. Движение тела под действием нескольких сил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8.Статика. Гидростатика. 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9.Условие равновесия тел.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10. Работа. Энергия. Мощность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11Законы сохранения в механике.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12. Решение комплексных задач по </w:t>
            </w:r>
            <w:proofErr w:type="gramStart"/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механике  (</w:t>
            </w:r>
            <w:proofErr w:type="gramEnd"/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КИМ:А1-10, В2, С1)</w:t>
            </w: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0B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Молекулярная физика. Термодинамика.(11часов)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1.Основное уравнение МКТ и его следствия.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2. Уравнение состояния идеального газа. 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3.Изопроцессы.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4 Графики </w:t>
            </w:r>
            <w:proofErr w:type="spellStart"/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5.Изопроцессы. Аналитические задачи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00B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 закон термодинамики.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</w:t>
            </w:r>
            <w:r w:rsidRPr="00800B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 закона термодинамики к </w:t>
            </w:r>
            <w:proofErr w:type="spellStart"/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изопроцессам</w:t>
            </w:r>
            <w:proofErr w:type="spellEnd"/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4.Решение комплексных задач по термодинамике (КИМ: А11-15, В3, С</w:t>
            </w:r>
            <w:proofErr w:type="gramStart"/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1,С</w:t>
            </w:r>
            <w:proofErr w:type="gramEnd"/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0B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Электрический ток. Законы электрического тока(8 часов)</w:t>
            </w:r>
          </w:p>
          <w:p w:rsidR="00800B6F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1.Закон Ома  для полной цепи. 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2.Последовательное и параллельное сопротивление проводников.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3. Расчет электрических цепей.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4.Закон Ома для полной цепи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5.Работа и мощность электрического тока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6.Электрический ток в различных средах</w:t>
            </w:r>
          </w:p>
          <w:p w:rsidR="000D58C6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 xml:space="preserve">7.Решение комплексных задач </w:t>
            </w:r>
            <w:proofErr w:type="gramStart"/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( КИМ</w:t>
            </w:r>
            <w:proofErr w:type="gramEnd"/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: С4,С6)</w:t>
            </w:r>
          </w:p>
          <w:p w:rsidR="0096632F" w:rsidRPr="00800B6F" w:rsidRDefault="0096632F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8.Решение комплексных задач по всему курсу</w:t>
            </w:r>
          </w:p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00B6F" w:rsidRPr="00800B6F" w:rsidRDefault="00800B6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6F" w:rsidRPr="00800B6F" w:rsidRDefault="00800B6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6F" w:rsidRPr="00800B6F" w:rsidRDefault="00800B6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6F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0B6F" w:rsidRPr="00800B6F" w:rsidRDefault="00800B6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0B6F" w:rsidRPr="00800B6F" w:rsidRDefault="00800B6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58C6" w:rsidRPr="00800B6F" w:rsidRDefault="00800B6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58C6" w:rsidRPr="00800B6F" w:rsidRDefault="00800B6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D58C6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D58C6" w:rsidRPr="00800B6F" w:rsidRDefault="000D58C6" w:rsidP="00966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C6" w:rsidRPr="00800B6F" w:rsidTr="00762EB6">
        <w:tc>
          <w:tcPr>
            <w:tcW w:w="861" w:type="dxa"/>
          </w:tcPr>
          <w:p w:rsidR="000D58C6" w:rsidRPr="00800B6F" w:rsidRDefault="000D58C6" w:rsidP="0076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B6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0D58C6" w:rsidRPr="00800B6F" w:rsidRDefault="0096632F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68часов</w:t>
            </w:r>
          </w:p>
        </w:tc>
        <w:tc>
          <w:tcPr>
            <w:tcW w:w="1666" w:type="dxa"/>
          </w:tcPr>
          <w:p w:rsidR="000D58C6" w:rsidRPr="00800B6F" w:rsidRDefault="000D58C6" w:rsidP="00762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670F" w:rsidRPr="00800B6F" w:rsidRDefault="001A670F" w:rsidP="000D58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670F" w:rsidRPr="00800B6F" w:rsidRDefault="001A670F" w:rsidP="001A670F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</w:p>
    <w:p w:rsidR="001A670F" w:rsidRPr="00800B6F" w:rsidRDefault="001A670F" w:rsidP="00153E9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</w:p>
    <w:p w:rsidR="00153E95" w:rsidRPr="00800B6F" w:rsidRDefault="00153E95" w:rsidP="00153E9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</w:p>
    <w:sectPr w:rsidR="00153E95" w:rsidRPr="00800B6F" w:rsidSect="00431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4E4E"/>
    <w:multiLevelType w:val="multilevel"/>
    <w:tmpl w:val="9DA8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B43F7"/>
    <w:multiLevelType w:val="multilevel"/>
    <w:tmpl w:val="3FCA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A17BDE"/>
    <w:multiLevelType w:val="multilevel"/>
    <w:tmpl w:val="A722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596884"/>
    <w:multiLevelType w:val="multilevel"/>
    <w:tmpl w:val="9F24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C603F0"/>
    <w:multiLevelType w:val="multilevel"/>
    <w:tmpl w:val="63FE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9F3F1B"/>
    <w:multiLevelType w:val="multilevel"/>
    <w:tmpl w:val="7C04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1E56DE"/>
    <w:multiLevelType w:val="multilevel"/>
    <w:tmpl w:val="73A4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383EE4"/>
    <w:multiLevelType w:val="multilevel"/>
    <w:tmpl w:val="D49A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E95"/>
    <w:rsid w:val="000D58C6"/>
    <w:rsid w:val="00153E95"/>
    <w:rsid w:val="001A670F"/>
    <w:rsid w:val="004312FB"/>
    <w:rsid w:val="00800B6F"/>
    <w:rsid w:val="0096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D658"/>
  <w15:docId w15:val="{E8637366-387B-473C-A975-63E151E1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53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A67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2</cp:revision>
  <dcterms:created xsi:type="dcterms:W3CDTF">2021-01-28T12:17:00Z</dcterms:created>
  <dcterms:modified xsi:type="dcterms:W3CDTF">2023-09-06T08:51:00Z</dcterms:modified>
</cp:coreProperties>
</file>