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49" w:rsidRPr="00281ED4" w:rsidRDefault="00A36D49" w:rsidP="00281ED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1ED4">
        <w:rPr>
          <w:rFonts w:ascii="Times New Roman" w:hAnsi="Times New Roman" w:cs="Times New Roman"/>
          <w:sz w:val="28"/>
          <w:szCs w:val="28"/>
        </w:rPr>
        <w:t>Как мотивировать ребёнка к учёбе?</w:t>
      </w:r>
    </w:p>
    <w:p w:rsidR="00A36D49" w:rsidRPr="00281ED4" w:rsidRDefault="00A36D49" w:rsidP="00281ED4">
      <w:pPr>
        <w:jc w:val="both"/>
        <w:rPr>
          <w:rFonts w:ascii="Times New Roman" w:hAnsi="Times New Roman" w:cs="Times New Roman"/>
          <w:sz w:val="28"/>
          <w:szCs w:val="28"/>
        </w:rPr>
      </w:pPr>
      <w:r w:rsidRPr="00281ED4">
        <w:rPr>
          <w:rFonts w:ascii="Times New Roman" w:hAnsi="Times New Roman" w:cs="Times New Roman"/>
          <w:sz w:val="28"/>
          <w:szCs w:val="28"/>
        </w:rPr>
        <w:t xml:space="preserve">Есть два пути. Первый  – родительский, когда они пробуждают интерес и жажду знаний у ребенка. А второй – искусство учителя, конечно. Хорошо бы попасть к учителю, увлеченному своей работой, к тому, кто  поддерживает то, что заложено в ребенке родителями дома. </w:t>
      </w:r>
    </w:p>
    <w:p w:rsidR="00A36D49" w:rsidRPr="00281ED4" w:rsidRDefault="00A36D49" w:rsidP="00281ED4">
      <w:pPr>
        <w:jc w:val="both"/>
        <w:rPr>
          <w:rFonts w:ascii="Times New Roman" w:hAnsi="Times New Roman" w:cs="Times New Roman"/>
          <w:sz w:val="28"/>
          <w:szCs w:val="28"/>
        </w:rPr>
      </w:pPr>
      <w:r w:rsidRPr="00281ED4">
        <w:rPr>
          <w:rFonts w:ascii="Times New Roman" w:hAnsi="Times New Roman" w:cs="Times New Roman"/>
          <w:sz w:val="28"/>
          <w:szCs w:val="28"/>
        </w:rPr>
        <w:t xml:space="preserve">Очень важно, чтобы родители интересовались тем, что проходит в школе ребенок, что </w:t>
      </w:r>
      <w:proofErr w:type="gramStart"/>
      <w:r w:rsidRPr="00281ED4">
        <w:rPr>
          <w:rFonts w:ascii="Times New Roman" w:hAnsi="Times New Roman" w:cs="Times New Roman"/>
          <w:sz w:val="28"/>
          <w:szCs w:val="28"/>
        </w:rPr>
        <w:t>интересно,  что</w:t>
      </w:r>
      <w:proofErr w:type="gramEnd"/>
      <w:r w:rsidRPr="00281ED4">
        <w:rPr>
          <w:rFonts w:ascii="Times New Roman" w:hAnsi="Times New Roman" w:cs="Times New Roman"/>
          <w:sz w:val="28"/>
          <w:szCs w:val="28"/>
        </w:rPr>
        <w:t xml:space="preserve"> получается и т.д. Но по моим наблюдениям, все-таки родители очень боятся перегрузить ребенка, как бы не переломился, бедный! Я вспомнила статью из газеты о том, как отправляли американских и японских детей на каникулы. </w:t>
      </w:r>
      <w:proofErr w:type="gramStart"/>
      <w:r w:rsidRPr="00281ED4">
        <w:rPr>
          <w:rFonts w:ascii="Times New Roman" w:hAnsi="Times New Roman" w:cs="Times New Roman"/>
          <w:sz w:val="28"/>
          <w:szCs w:val="28"/>
        </w:rPr>
        <w:t>В  Америке</w:t>
      </w:r>
      <w:proofErr w:type="gramEnd"/>
      <w:r w:rsidRPr="00281ED4">
        <w:rPr>
          <w:rFonts w:ascii="Times New Roman" w:hAnsi="Times New Roman" w:cs="Times New Roman"/>
          <w:sz w:val="28"/>
          <w:szCs w:val="28"/>
        </w:rPr>
        <w:t xml:space="preserve">: ничего дети не делайте, отдыхайте, набирайтесь сил, восстанавливайте нервную систему… В Японии: отправляют с огромным списком литературы, которую необходимо за лето прочитать, </w:t>
      </w:r>
      <w:proofErr w:type="gramStart"/>
      <w:r w:rsidRPr="00281ED4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281ED4">
        <w:rPr>
          <w:rFonts w:ascii="Times New Roman" w:hAnsi="Times New Roman" w:cs="Times New Roman"/>
          <w:sz w:val="28"/>
          <w:szCs w:val="28"/>
        </w:rPr>
        <w:t xml:space="preserve"> такой разный подход. Но думаю, выиграли японцы! И нас так воспитывали. </w:t>
      </w:r>
    </w:p>
    <w:p w:rsidR="00A36D49" w:rsidRPr="00281ED4" w:rsidRDefault="00A36D49" w:rsidP="00281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D49" w:rsidRPr="00281ED4" w:rsidRDefault="00A36D49" w:rsidP="00281ED4">
      <w:pPr>
        <w:jc w:val="both"/>
        <w:rPr>
          <w:rFonts w:ascii="Times New Roman" w:hAnsi="Times New Roman" w:cs="Times New Roman"/>
          <w:sz w:val="28"/>
          <w:szCs w:val="28"/>
        </w:rPr>
      </w:pPr>
      <w:r w:rsidRPr="00281ED4">
        <w:rPr>
          <w:rFonts w:ascii="Times New Roman" w:hAnsi="Times New Roman" w:cs="Times New Roman"/>
          <w:sz w:val="28"/>
          <w:szCs w:val="28"/>
        </w:rPr>
        <w:t xml:space="preserve">Но есть и такие родители – сами бесталанные и не видят необходимости учиться, не проверяют, не интересуются состоянием учебы детей. </w:t>
      </w:r>
    </w:p>
    <w:p w:rsidR="00714BED" w:rsidRPr="00281ED4" w:rsidRDefault="00A36D49" w:rsidP="00281ED4">
      <w:pPr>
        <w:jc w:val="both"/>
        <w:rPr>
          <w:rFonts w:ascii="Times New Roman" w:hAnsi="Times New Roman" w:cs="Times New Roman"/>
          <w:sz w:val="28"/>
          <w:szCs w:val="28"/>
        </w:rPr>
      </w:pPr>
      <w:r w:rsidRPr="00281ED4">
        <w:rPr>
          <w:rFonts w:ascii="Times New Roman" w:hAnsi="Times New Roman" w:cs="Times New Roman"/>
          <w:sz w:val="28"/>
          <w:szCs w:val="28"/>
        </w:rPr>
        <w:t>Приведу в пример еврейских матерей. Еврейская мать  каким-то невероятным чутьем обладает: и если есть в округе пять учителей, она попадет к самому лучшему. Она прозондирует заранее, за три – за четыре года. Посмотрит, как учитель общается с детьми, с другими родителями  поговорит. Она очень хорошо знает свою задачу. Я наблюдала на отдыхе в Литве такую картину, слышу разговор: «Мама, можно я не буду сегодня на скрипке играть!?» - «Нет, Левушка, в сутках двадцать четыре часа, часик ты будешь заниматься, это совсем немного!». «Ну, тогда английским не буду заниматься!» - «А английским ты будешь заниматься до тех пор, пока во сне не начнешь говорить по-английски!» Вот это мама! Если ребенок пропустил занятие, она сама позанимается, если более серьезные проблемы – репетитора наймет. Она настроена на образование детей. Поэтому очень часто так получается, что лучшие скрипачи, портные, врачи – евреи. Потому что мамы им помогли!</w:t>
      </w:r>
    </w:p>
    <w:sectPr w:rsidR="00714BED" w:rsidRPr="00281ED4" w:rsidSect="00BC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9"/>
    <w:rsid w:val="00057BF0"/>
    <w:rsid w:val="00281ED4"/>
    <w:rsid w:val="00714BED"/>
    <w:rsid w:val="00A36D49"/>
    <w:rsid w:val="00B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85EA5-A9A4-44C3-A757-D48A4B3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2</cp:revision>
  <dcterms:created xsi:type="dcterms:W3CDTF">2023-03-13T06:55:00Z</dcterms:created>
  <dcterms:modified xsi:type="dcterms:W3CDTF">2023-03-13T06:55:00Z</dcterms:modified>
</cp:coreProperties>
</file>