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F5" w:rsidRDefault="002F6DF5" w:rsidP="002F6DF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-4"/>
          <w:sz w:val="24"/>
          <w:szCs w:val="24"/>
          <w:lang w:eastAsia="ru-RU"/>
        </w:rPr>
        <w:drawing>
          <wp:inline distT="0" distB="0" distL="0" distR="0">
            <wp:extent cx="6354142" cy="9042118"/>
            <wp:effectExtent l="19050" t="0" r="8558" b="0"/>
            <wp:docPr id="2" name="Рисунок 1" descr="C:\Documents and Settings\А_М\Рабочий стол\на сайт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на сайт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1171" t="4014" r="4795" b="9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803" cy="9043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DF5" w:rsidRDefault="002F6DF5" w:rsidP="002F6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</w:pPr>
    </w:p>
    <w:p w:rsidR="00C8228E" w:rsidRPr="00C8228E" w:rsidRDefault="00C8228E" w:rsidP="00C822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lastRenderedPageBreak/>
        <w:t>1.3.6. Предупреждение коррупции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деятельность субъектов антикоррупционной поли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тики,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направленная на изучение, выявление, ограничение либо устранение явлений усло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вий,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порождающих коррупционные правонарушения, или способствующих их распро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странению.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1.4. Комиссия в своей деятельности руководствуется Конституцией Российской Федерации,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действующим законодательством РФ и  Мурманской области , в том числе Законом РФ от 25.12.2008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№ 273-ФЗ  «О противодействии коррупции», нормативными актами Министер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ства образования и науки Российской Федерации, 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МАОУ Абатская СОШ №2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, решениями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собрания трудового коллектива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решением общешкольного родительского комитета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другими нормативными правовыми актами школы, а также </w:t>
      </w:r>
      <w:r w:rsidRPr="00C8228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настоящим Положением.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2. Задачи Комиссии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для решения стоящих перед ней задач: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2.1. Участвует в разработке и реализации приоритетных направлений   антикоррупцион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ной </w:t>
      </w:r>
      <w:r w:rsidRPr="00C8228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политики.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2.2. Координирует деятельность школы по устранению причин коррупции и усло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 им способствующих, выявлению и пресечению фактов коррупции и её проявлений.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чин и условий, способствующих коррупции в школе.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2.5. Оказывает консультативную помощь субъектам антикоррупционной политики школы по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вопросам, связанным с применением на практике общих принципов служебного поведе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ния сотрудников, а также обучающихся и других участников учебно-воспитательного процесса.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 </w:t>
      </w:r>
      <w:r w:rsidRPr="00C8228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правона</w:t>
      </w:r>
      <w:r w:rsidRPr="00C8228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  <w:t>рушений.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3. Порядок формирования и деятельность Комиссии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3.1.</w:t>
      </w:r>
      <w:r w:rsidRPr="00C8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Комиссия состоит из 3 членов Комиссии.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Состав членов Комиссии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рассматривается и утверждается на общем собрании коллектива  школы. Ход рассмотрения и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принятое решение фиксируется в протоколе общего собрания, а состав Комиссии утвержда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ется </w:t>
      </w:r>
      <w:r w:rsidRPr="00C8228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приказом по образовательному учреждению.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3.2.</w:t>
      </w:r>
      <w:r w:rsidRPr="00C8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состав Комиссии входят:</w:t>
      </w:r>
    </w:p>
    <w:p w:rsidR="00C8228E" w:rsidRPr="00C8228E" w:rsidRDefault="00C8228E" w:rsidP="00C8228E">
      <w:pPr>
        <w:spacing w:after="0" w:line="240" w:lineRule="auto"/>
        <w:ind w:left="10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</w:t>
      </w:r>
      <w:r w:rsidR="002A15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человека -представители педагогического совета;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A15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822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2A15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представители учебно-вспомогательного персонала;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отсутствия возможности членов Комиссии присутство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вать на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заседании, они вправе изложить свое мнение по рассматриваемым вопросам в письменном виде.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3.4. Заседание Комиссии правомочно, если на нем присутствует не менее двух третей об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щего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3.5.</w:t>
      </w:r>
      <w:r w:rsidRPr="00C8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Член Комиссии добровольно принимает на себя обязательства о неразглашении сведе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рая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рассматривается (рассматривалась) Комиссией. Информация, полученная Комиссией, может быть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использована только в порядке, предусмотренном федеральным законодательством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 информации, информатизации и защите информации.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3.7. Из состава Комиссии председателем назначаются заместитель председателя и секретарь.</w:t>
      </w:r>
    </w:p>
    <w:p w:rsidR="00C8228E" w:rsidRPr="00C8228E" w:rsidRDefault="00C8228E" w:rsidP="002A1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ляют свою деятельность на общественных началах.</w:t>
      </w:r>
    </w:p>
    <w:p w:rsidR="00C8228E" w:rsidRPr="00C8228E" w:rsidRDefault="00C8228E" w:rsidP="002A1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4. Полномочия Комиссии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4.1. Комиссия координирует деятельность подразделений школы по реализации мер 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противодействия коррупции.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4.2.</w:t>
      </w:r>
      <w:r w:rsidRPr="00C8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вует в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подготовке проектов локальных нормативных актов по вопросам, относящимся к ее компетенции.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сти 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 контролирует их реализацию.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4.4. Содействует работе по проведению анализа и экспертизы издаваемых   администра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цией ш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колы документов нормативного характера по вопросам противодействия коррупции.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боты 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противодействию коррупции в школе.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4.6. Содействует внесению дополнений в нормативные правовые акты с учетом измене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 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действующего законодательства.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4.7. Создает рабочие группы для изучения вопросов, касающихся деятельности Комиссии, а также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для подготовки проектов соответствующих решений Комиссии.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4.8. Полномочия Комиссии, порядок её формирования и деятельности определяются настоя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щим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Положением.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4.9. В зависимости от рассматриваемых вопросов, к участию в заседаниях Комиссии мо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гут привлекаться иные лица, по согласованию с председателем Комиссии.</w:t>
      </w:r>
    </w:p>
    <w:p w:rsidR="00C8228E" w:rsidRPr="00C8228E" w:rsidRDefault="00C8228E" w:rsidP="00C8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4.10.Решения Комиссии принимаются на заседании открытым голосованием простым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большинством голосов присутствующих членов Комиссии и носят рекомендательный харак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сти, реализуются путем принятия соответствующих приказов и распоряжений директора, если иное 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 предусмотрено действующим законодательством. Члены Комиссии обладают равными пра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вами при принятии решений.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5. Председатель Комиссии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5.1.</w:t>
      </w:r>
      <w:r w:rsidRPr="00C8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нами,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необходимости привлекает к работе специалистов (по согласованию).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5.2. На основе предложений членов Комиссии и руководителей структурных подразделе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ния.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5.3. Информирует педагогический совет о результатах реализа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 w:rsidRPr="00C822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 противодействия коррупции в школе.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5.4. Дает соответствующие поручения своему заместителю, секретарю и членам Комис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сии,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осуществляет контроль за их выполнением.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5.5. Подписывает протокол заседания Комиссии.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6. Обеспечение участия общественности  в деятельности Комиссии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рассматриваются на заседании Комиссии.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6.2. На заседание Комиссии могут быть приглашены представители общественности. По 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решению председателя Комиссии, информация не конфиденциального характера о рассмотрен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ных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Комиссией проблемных вопросах, может передаваться в СМИ (официальный сайт ОУ) для опубликования.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6.3.  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lang w:eastAsia="ru-RU"/>
        </w:rPr>
        <w:t>7.</w:t>
      </w:r>
      <w:r w:rsidRPr="00C82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8228E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Взаимодействие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7.1. 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Председатель комиссии, заместитель председателя комиссии, секретарь комиссии и члены 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комиссии непосредственно взаимодействуют:</w:t>
      </w:r>
    </w:p>
    <w:p w:rsidR="00C8228E" w:rsidRPr="00C8228E" w:rsidRDefault="00C8228E" w:rsidP="0079538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 </w:t>
      </w:r>
      <w:r w:rsidRPr="00C8228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 школе;</w:t>
      </w:r>
    </w:p>
    <w:p w:rsidR="00C8228E" w:rsidRPr="00C8228E" w:rsidRDefault="00C8228E" w:rsidP="0079538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Советом школы, родительским комитетом по вопросам совершенствования деятельно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 в сфере противодействия коррупции, участия в подготовке проектов локальных нормативных актов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 вопросам, относящимся к компетенции Комиссии, информирования о результатах реализа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мер противодействия коррупции в школе, по вопросам антикоррупционного образования и профилактических мероприятиях</w:t>
      </w:r>
      <w:r w:rsidRPr="00C8228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;</w:t>
      </w:r>
    </w:p>
    <w:p w:rsidR="00C8228E" w:rsidRPr="00C8228E" w:rsidRDefault="00C8228E" w:rsidP="00C8228E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администрацией школы по вопросам содействия в работе по проведению анализа и экспер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C8228E" w:rsidRPr="00C8228E" w:rsidRDefault="00C8228E" w:rsidP="00C8228E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работниками (сотрудниками) школы и гражданами по рассмотрению их письмен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ных обращений, связанных с вопросами противодействия коррупции в школе;</w:t>
      </w:r>
    </w:p>
    <w:p w:rsidR="00C8228E" w:rsidRPr="00C8228E" w:rsidRDefault="00C8228E" w:rsidP="00C8228E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 правоохранительными органами по реализации мер, направленных на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 п</w:t>
      </w:r>
      <w:r w:rsidRPr="00C8228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равонарушений.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7.2. 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работает в тесном контакте:</w:t>
      </w:r>
    </w:p>
    <w:p w:rsidR="00C8228E" w:rsidRPr="00C8228E" w:rsidRDefault="00C8228E" w:rsidP="0079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 органами местного самоуправления, правоохранительными, контролирую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щими,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налоговыми и другими органами по вопросам, относящимся к компетенции Комиссии, а также по 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C822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тельства.</w:t>
      </w:r>
    </w:p>
    <w:p w:rsidR="00C8228E" w:rsidRPr="00C8228E" w:rsidRDefault="00C8228E" w:rsidP="00D75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8228E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8.</w:t>
      </w:r>
      <w:r w:rsidRPr="00C82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8228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Внесение изменений</w:t>
      </w:r>
    </w:p>
    <w:p w:rsidR="00C8228E" w:rsidRPr="00C8228E" w:rsidRDefault="00C8228E" w:rsidP="00D75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товки проекта о внесении изменений и дополнений.</w:t>
      </w:r>
    </w:p>
    <w:p w:rsidR="00C8228E" w:rsidRPr="00C8228E" w:rsidRDefault="00C8228E" w:rsidP="00D75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8.2. Утверждение вносимых изменений и дополнений в Положение осуществля</w:t>
      </w:r>
      <w:r w:rsidRPr="00C822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ется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C8228E" w:rsidRPr="00C8228E" w:rsidRDefault="00C8228E" w:rsidP="00D75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lang w:eastAsia="ru-RU"/>
        </w:rPr>
        <w:t>9.</w:t>
      </w:r>
      <w:r w:rsidRPr="00C82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Порядок опубликования</w:t>
      </w:r>
    </w:p>
    <w:p w:rsidR="00C8228E" w:rsidRPr="00C8228E" w:rsidRDefault="00C8228E" w:rsidP="00D75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9.1. </w:t>
      </w: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C8228E" w:rsidRPr="00C8228E" w:rsidRDefault="00C8228E" w:rsidP="00D75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>10.</w:t>
      </w:r>
      <w:r w:rsidRPr="00C82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8228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Порядок создания, ликвидации, реорганизации и переименования</w:t>
      </w:r>
    </w:p>
    <w:p w:rsidR="00C8228E" w:rsidRPr="00C8228E" w:rsidRDefault="00C8228E" w:rsidP="00D75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 </w:t>
      </w:r>
    </w:p>
    <w:p w:rsidR="00C8228E" w:rsidRPr="00C8228E" w:rsidRDefault="00C8228E" w:rsidP="00D75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</w:t>
      </w: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5F1" w:rsidRDefault="002A15F1" w:rsidP="002A15F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2A15F1" w:rsidRPr="002A15F1" w:rsidRDefault="002A15F1" w:rsidP="002A15F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2A15F1" w:rsidRPr="002A15F1" w:rsidRDefault="002A15F1" w:rsidP="002A15F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2A15F1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lastRenderedPageBreak/>
        <w:t xml:space="preserve">Состав </w:t>
      </w:r>
    </w:p>
    <w:p w:rsidR="002A15F1" w:rsidRPr="002A15F1" w:rsidRDefault="002A15F1" w:rsidP="002A15F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2A15F1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школьной комиссии по противодействию коррупции</w:t>
      </w:r>
    </w:p>
    <w:p w:rsidR="002A15F1" w:rsidRPr="002A15F1" w:rsidRDefault="002A15F1" w:rsidP="002A15F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2A15F1" w:rsidRPr="002A15F1" w:rsidRDefault="002A15F1" w:rsidP="002A15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Киреева М.М.</w:t>
      </w:r>
      <w:r w:rsidRPr="002A15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– зам.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2A15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иректора по УВР</w:t>
      </w:r>
    </w:p>
    <w:p w:rsidR="002A15F1" w:rsidRDefault="002A15F1" w:rsidP="002A15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Воротникова В.В. – зам.директора  по ВР</w:t>
      </w:r>
    </w:p>
    <w:p w:rsidR="002A15F1" w:rsidRDefault="00D4554A" w:rsidP="002A15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Егорова Н.С</w:t>
      </w:r>
      <w:r w:rsidR="002A15F1" w:rsidRPr="002A15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– учитель нач. классов, руководитель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ШМО</w:t>
      </w:r>
      <w:r w:rsidR="006D52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2A15F1" w:rsidRPr="002A15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учителей начальных классов</w:t>
      </w:r>
    </w:p>
    <w:p w:rsidR="00D4554A" w:rsidRDefault="006D5291" w:rsidP="002A15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Вундер Л.В. – член родительского комитета школы</w:t>
      </w:r>
    </w:p>
    <w:p w:rsidR="006D5291" w:rsidRDefault="006D5291" w:rsidP="002A15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Глебов Р.Е. – учитель математики</w:t>
      </w:r>
    </w:p>
    <w:p w:rsidR="006D5291" w:rsidRPr="002A15F1" w:rsidRDefault="006D5291" w:rsidP="002A15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Шамаль А.М. – учитель физики</w:t>
      </w: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P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28E" w:rsidRDefault="00C8228E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291" w:rsidRDefault="006D5291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291" w:rsidRDefault="006D5291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291" w:rsidRDefault="006D5291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291" w:rsidRDefault="006D5291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291" w:rsidRDefault="006D5291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291" w:rsidRPr="00C8228E" w:rsidRDefault="006D5291" w:rsidP="00C82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5291" w:rsidRPr="00C8228E" w:rsidSect="008C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E64F3A"/>
    <w:multiLevelType w:val="hybridMultilevel"/>
    <w:tmpl w:val="71D67FC2"/>
    <w:lvl w:ilvl="0" w:tplc="6686A99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8E"/>
    <w:rsid w:val="00092002"/>
    <w:rsid w:val="001C04E9"/>
    <w:rsid w:val="002A15F1"/>
    <w:rsid w:val="002F6DF5"/>
    <w:rsid w:val="0059268A"/>
    <w:rsid w:val="0067168F"/>
    <w:rsid w:val="006D5291"/>
    <w:rsid w:val="0079538C"/>
    <w:rsid w:val="007975D9"/>
    <w:rsid w:val="00995656"/>
    <w:rsid w:val="00C8228E"/>
    <w:rsid w:val="00CE29F1"/>
    <w:rsid w:val="00D07F84"/>
    <w:rsid w:val="00D4554A"/>
    <w:rsid w:val="00D75A2D"/>
    <w:rsid w:val="00DD0B62"/>
    <w:rsid w:val="00DE063F"/>
    <w:rsid w:val="00E34858"/>
    <w:rsid w:val="00E65B27"/>
    <w:rsid w:val="00E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37916-0DC3-460D-B209-17E983F8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28E"/>
    <w:pPr>
      <w:spacing w:after="0" w:line="240" w:lineRule="auto"/>
    </w:pPr>
  </w:style>
  <w:style w:type="table" w:styleId="a4">
    <w:name w:val="Table Grid"/>
    <w:basedOn w:val="a1"/>
    <w:uiPriority w:val="59"/>
    <w:rsid w:val="006D52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2018-02-09T07:20:00Z</cp:lastPrinted>
  <dcterms:created xsi:type="dcterms:W3CDTF">2023-03-07T15:58:00Z</dcterms:created>
  <dcterms:modified xsi:type="dcterms:W3CDTF">2023-03-07T15:58:00Z</dcterms:modified>
</cp:coreProperties>
</file>