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1F8" w:rsidRPr="0057725F" w:rsidRDefault="003301F8" w:rsidP="00D23F68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A0381B" w:rsidRDefault="00A0381B" w:rsidP="00A0381B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A0381B" w:rsidRDefault="00A0381B" w:rsidP="00A0381B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A0381B" w:rsidRDefault="004B2575" w:rsidP="00A0381B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645910" cy="8556854"/>
            <wp:effectExtent l="19050" t="0" r="2540" b="0"/>
            <wp:docPr id="1" name="Рисунок 1" descr="C:\Users\Учитель\Desktop\садик тушнолобово на сайт\доп. образование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садик тушнолобово на сайт\доп. образование\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56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81B" w:rsidRDefault="00A0381B" w:rsidP="00EB24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248B" w:rsidRDefault="00EB248B" w:rsidP="00EB24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EB248B" w:rsidRDefault="00EB248B" w:rsidP="00EB24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дополнительная образовательная программа кружковой работы «Пластилиновая живопись», направлена на художественно-эстетическое развитие детей дошкольного возраста, формирование эстетического отношения и художественно-творческих способностей в изобразительной деятельности.</w:t>
      </w:r>
    </w:p>
    <w:p w:rsidR="00EB248B" w:rsidRDefault="00EB248B" w:rsidP="00EB24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Актуальность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формировании у детей дошкольного возраста художественно-эстетических начал, развития внимания, творческих способностей и фантазии, мелкой моторики рук, глазомера, усидчивости, умение доводить начатое дело до конца. Одним словом, кружок «Пластилиновая живопись» готовит детей дошкольного возраста к следующей социальной ступени, обучению в школе.</w:t>
      </w:r>
    </w:p>
    <w:p w:rsidR="00EB248B" w:rsidRDefault="00EB248B" w:rsidP="00EB248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формирование основ эстетического отношения к окружающему миру и элементарных художественных способностей в активной творческой деятельности.</w:t>
      </w:r>
    </w:p>
    <w:p w:rsidR="00EB248B" w:rsidRDefault="00EB248B" w:rsidP="00EB2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Задачи программы:</w:t>
      </w:r>
    </w:p>
    <w:p w:rsidR="00EB248B" w:rsidRDefault="00EB248B" w:rsidP="00EB248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свободного экспериментирования с художественными материалами и инструментами.</w:t>
      </w:r>
    </w:p>
    <w:p w:rsidR="00EB248B" w:rsidRDefault="00EB248B" w:rsidP="00EB248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художественные способности детей с учетом их индивидуальных особенностей, давать каждому ребенку возможность активно, самостоятельно проявить и испытать радость творческого созидания.</w:t>
      </w:r>
    </w:p>
    <w:p w:rsidR="00EB248B" w:rsidRDefault="00EB248B" w:rsidP="00EB248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приобретению детьми свободы действия и творчества, осваивая разные способы изображения объектов.</w:t>
      </w:r>
    </w:p>
    <w:p w:rsidR="00EB248B" w:rsidRDefault="00EB248B" w:rsidP="00EB248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B248B" w:rsidRDefault="00EB248B" w:rsidP="00EB248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Новизна программы заключается:</w:t>
      </w:r>
      <w:r>
        <w:rPr>
          <w:rFonts w:ascii="Times New Roman" w:hAnsi="Times New Roman" w:cs="Times New Roman"/>
          <w:sz w:val="28"/>
          <w:szCs w:val="28"/>
        </w:rPr>
        <w:t xml:space="preserve"> в интеграции разных видов изобразительной деятельности на основе принципа взаимосвязи обобщенных представлений (интеллектуальный компонент) и обобщенных способов действий (операционный компонент) для обеспечения оптимальных условий полноценного развития художественно-эстетических способностей детей в соответствии с их возрастными и индивидуальными возможностями.</w:t>
      </w:r>
    </w:p>
    <w:p w:rsidR="00EB248B" w:rsidRDefault="00EB248B" w:rsidP="00EB248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B248B" w:rsidRDefault="00EB248B" w:rsidP="00EB248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Педагогическая целесообразность программы</w:t>
      </w:r>
      <w:r>
        <w:rPr>
          <w:rFonts w:ascii="Times New Roman" w:hAnsi="Times New Roman" w:cs="Times New Roman"/>
          <w:sz w:val="28"/>
          <w:szCs w:val="28"/>
        </w:rPr>
        <w:t xml:space="preserve"> в том, что она поможет в становлении основных качеств  личности: активности, самостоятельности, трудолюбия.</w:t>
      </w:r>
    </w:p>
    <w:p w:rsidR="00EB248B" w:rsidRDefault="00EB248B" w:rsidP="00EB2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программы был сделан упор на общие педагогические принципы, обусловленные единством учебно-воспитательного пространства: - принцип сезонности: построение познавательного содержания программы с учетом природных и климатических условий нашей местности;</w:t>
      </w:r>
    </w:p>
    <w:p w:rsidR="00EB248B" w:rsidRDefault="00EB248B" w:rsidP="00EB2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систематичности и последовательности: постановка задач эстетического воспитания и развития детей в логике «от простого к сложному», «от близкого к далекому», «от хорошо известного к малоизвестному»;</w:t>
      </w:r>
    </w:p>
    <w:p w:rsidR="00EB248B" w:rsidRDefault="00EB248B" w:rsidP="00EB2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развивающего характера художественного образования;</w:t>
      </w:r>
    </w:p>
    <w:p w:rsidR="00EB248B" w:rsidRDefault="00EB248B" w:rsidP="00EB2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 интереса: построение программы с опорой на интересы детей.</w:t>
      </w:r>
    </w:p>
    <w:p w:rsidR="00EB248B" w:rsidRDefault="00EB248B" w:rsidP="00EB2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248B" w:rsidRDefault="00EB248B" w:rsidP="00EB2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Программа кружковой работы разработана на основании методического пособия Т. Н. Яковлевой «Пластилиновая живопись».</w:t>
      </w:r>
    </w:p>
    <w:p w:rsidR="00EB248B" w:rsidRDefault="00EB248B" w:rsidP="00EB2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248B" w:rsidRDefault="00EB248B" w:rsidP="00EB2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 разработана для занятий с детьми старшей группы (5-6 лет).</w:t>
      </w:r>
    </w:p>
    <w:p w:rsidR="00EB248B" w:rsidRDefault="00EB248B" w:rsidP="00EB2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– 1 год.</w:t>
      </w:r>
    </w:p>
    <w:p w:rsidR="00EB248B" w:rsidRDefault="00EB248B" w:rsidP="00EB2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Кружок проводится 1 раз в неделю, в вечернее время (всего 36 занятий в год).</w:t>
      </w:r>
    </w:p>
    <w:p w:rsidR="00EB248B" w:rsidRDefault="00EB248B" w:rsidP="00EB2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кружковых занятий – 25 минут.</w:t>
      </w:r>
    </w:p>
    <w:p w:rsidR="00EB248B" w:rsidRDefault="00EB248B" w:rsidP="00EB2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248B" w:rsidRDefault="00EB248B" w:rsidP="00EB2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Ожидаемые результаты реализации программы:</w:t>
      </w:r>
    </w:p>
    <w:p w:rsidR="00EB248B" w:rsidRDefault="00EB248B" w:rsidP="00EB2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года дети старшей группы:</w:t>
      </w:r>
    </w:p>
    <w:p w:rsidR="00EB248B" w:rsidRDefault="00EB248B" w:rsidP="00EB2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разовьют внимание, воображение, мелкую моторику, глазомер, художественный вкус, творческие способности и фантазию;</w:t>
      </w:r>
    </w:p>
    <w:p w:rsidR="00EB248B" w:rsidRDefault="00EB248B" w:rsidP="00EB2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овладеют навыками культурного труда;</w:t>
      </w:r>
    </w:p>
    <w:p w:rsidR="00EB248B" w:rsidRDefault="00EB248B" w:rsidP="00EB2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улучшат свои коммуникативные способности и приобретут навыки работы в коллективе;</w:t>
      </w:r>
    </w:p>
    <w:p w:rsidR="00EB248B" w:rsidRDefault="00EB248B" w:rsidP="00EB2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научатся следовать устным инструкциям, создавать индивидуальные и коллективные творческие работы с использованием разных изобразительных техник.</w:t>
      </w:r>
    </w:p>
    <w:p w:rsidR="00EB248B" w:rsidRDefault="00EB248B" w:rsidP="00EB2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248B" w:rsidRDefault="00EB248B" w:rsidP="00EB2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Формами подведения итогов</w:t>
      </w:r>
      <w:r>
        <w:rPr>
          <w:rFonts w:ascii="Times New Roman" w:hAnsi="Times New Roman" w:cs="Times New Roman"/>
          <w:sz w:val="28"/>
          <w:szCs w:val="28"/>
        </w:rPr>
        <w:t xml:space="preserve">  реализации дополнительной образовательной программы «Пластилиновая живопись» являются тематические выставки детского творчества по сезонам, один раз в квартал: </w:t>
      </w:r>
    </w:p>
    <w:p w:rsidR="00EB248B" w:rsidRDefault="00EB248B" w:rsidP="00EB2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«Осенние мотивы»;</w:t>
      </w:r>
    </w:p>
    <w:p w:rsidR="00EB248B" w:rsidRDefault="00EB248B" w:rsidP="00EB2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«Зимние фантазии»;</w:t>
      </w:r>
    </w:p>
    <w:p w:rsidR="00EB248B" w:rsidRDefault="00EB248B" w:rsidP="00EB24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«Весенние чудеса»;</w:t>
      </w:r>
    </w:p>
    <w:p w:rsidR="00EB248B" w:rsidRDefault="00EB248B" w:rsidP="00EB24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художественных способностей детей на начало (сентябрь) и конец учебного года (май).</w:t>
      </w:r>
    </w:p>
    <w:p w:rsidR="00EB248B" w:rsidRDefault="00EB248B">
      <w:pPr>
        <w:sectPr w:rsidR="00EB248B" w:rsidSect="00E47876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EB248B" w:rsidRPr="00EB248B" w:rsidRDefault="00EB248B" w:rsidP="00EB248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48B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 образовательной программы «Пластилиновая живопись»</w:t>
      </w:r>
    </w:p>
    <w:p w:rsidR="00EB248B" w:rsidRPr="00EB248B" w:rsidRDefault="00EB248B" w:rsidP="00EB248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48B">
        <w:rPr>
          <w:rFonts w:ascii="Times New Roman" w:hAnsi="Times New Roman" w:cs="Times New Roman"/>
          <w:b/>
          <w:sz w:val="28"/>
          <w:szCs w:val="28"/>
        </w:rPr>
        <w:t>(старшая группа)</w:t>
      </w:r>
    </w:p>
    <w:p w:rsidR="00EB248B" w:rsidRDefault="00EB248B" w:rsidP="00EB248B"/>
    <w:tbl>
      <w:tblPr>
        <w:tblStyle w:val="a6"/>
        <w:tblpPr w:leftFromText="181" w:rightFromText="181" w:vertAnchor="text" w:horzAnchor="margin" w:tblpXSpec="center" w:tblpY="596"/>
        <w:tblW w:w="0" w:type="auto"/>
        <w:tblLook w:val="04A0"/>
      </w:tblPr>
      <w:tblGrid>
        <w:gridCol w:w="1270"/>
        <w:gridCol w:w="877"/>
        <w:gridCol w:w="4802"/>
        <w:gridCol w:w="1590"/>
        <w:gridCol w:w="1735"/>
        <w:gridCol w:w="5235"/>
      </w:tblGrid>
      <w:tr w:rsidR="00EB248B" w:rsidTr="00D23F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48B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EB248B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№ </w:t>
            </w:r>
            <w:proofErr w:type="spellStart"/>
            <w:r>
              <w:rPr>
                <w:sz w:val="28"/>
                <w:szCs w:val="28"/>
                <w:lang w:val="en-US"/>
              </w:rPr>
              <w:t>блока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Количество занятий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Время, затраченное на занятие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8B" w:rsidRDefault="00EB248B" w:rsidP="00D23F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затраченного времени</w:t>
            </w:r>
          </w:p>
        </w:tc>
      </w:tr>
      <w:tr w:rsidR="00EB248B" w:rsidTr="00D23F68">
        <w:trPr>
          <w:trHeight w:val="32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8B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«Облака»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«Желтые листья летят»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«Сказочное дерево»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«Любимая птичка»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такое натюрморт?»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«Корзина с грибами»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«Осенний лес»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«Ветка рябины»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«Горы и лес зимой»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48B" w:rsidRPr="003A6757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 w:rsidRPr="003A6757">
              <w:rPr>
                <w:sz w:val="28"/>
                <w:szCs w:val="28"/>
                <w:lang w:val="en-US"/>
              </w:rPr>
              <w:t>1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 w:rsidRPr="003A6757">
              <w:rPr>
                <w:sz w:val="28"/>
                <w:szCs w:val="28"/>
                <w:lang w:val="en-US"/>
              </w:rPr>
              <w:t>1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 w:rsidRPr="003A6757">
              <w:rPr>
                <w:sz w:val="28"/>
                <w:szCs w:val="28"/>
                <w:lang w:val="en-US"/>
              </w:rPr>
              <w:t>1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 w:rsidRPr="003A6757">
              <w:rPr>
                <w:sz w:val="28"/>
                <w:szCs w:val="28"/>
                <w:lang w:val="en-US"/>
              </w:rPr>
              <w:t>1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 w:rsidRPr="003A6757">
              <w:rPr>
                <w:sz w:val="28"/>
                <w:szCs w:val="28"/>
                <w:lang w:val="en-US"/>
              </w:rPr>
              <w:t>1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 w:rsidRPr="003A6757">
              <w:rPr>
                <w:sz w:val="28"/>
                <w:szCs w:val="28"/>
                <w:lang w:val="en-US"/>
              </w:rPr>
              <w:t>1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 w:rsidRPr="003A6757">
              <w:rPr>
                <w:sz w:val="28"/>
                <w:szCs w:val="28"/>
                <w:lang w:val="en-US"/>
              </w:rPr>
              <w:t>1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 w:rsidRPr="003A6757">
              <w:rPr>
                <w:sz w:val="28"/>
                <w:szCs w:val="28"/>
                <w:lang w:val="en-US"/>
              </w:rPr>
              <w:t>1</w:t>
            </w:r>
          </w:p>
          <w:p w:rsidR="00EB248B" w:rsidRPr="00890CDD" w:rsidRDefault="00EB248B" w:rsidP="00D23F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EB248B">
              <w:rPr>
                <w:sz w:val="28"/>
                <w:szCs w:val="28"/>
              </w:rPr>
              <w:t xml:space="preserve">25 </w:t>
            </w:r>
            <w:r w:rsidRPr="003A6757">
              <w:rPr>
                <w:sz w:val="28"/>
                <w:szCs w:val="28"/>
              </w:rPr>
              <w:t>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EB248B">
              <w:rPr>
                <w:sz w:val="28"/>
                <w:szCs w:val="28"/>
              </w:rPr>
              <w:t xml:space="preserve">25 </w:t>
            </w:r>
            <w:r w:rsidRPr="003A6757">
              <w:rPr>
                <w:sz w:val="28"/>
                <w:szCs w:val="28"/>
              </w:rPr>
              <w:t>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EB248B">
              <w:rPr>
                <w:sz w:val="28"/>
                <w:szCs w:val="28"/>
              </w:rPr>
              <w:t xml:space="preserve">25 </w:t>
            </w:r>
            <w:r w:rsidRPr="003A6757">
              <w:rPr>
                <w:sz w:val="28"/>
                <w:szCs w:val="28"/>
              </w:rPr>
              <w:t>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EB248B">
              <w:rPr>
                <w:sz w:val="28"/>
                <w:szCs w:val="28"/>
              </w:rPr>
              <w:t xml:space="preserve">25 </w:t>
            </w:r>
            <w:r w:rsidRPr="003A6757">
              <w:rPr>
                <w:sz w:val="28"/>
                <w:szCs w:val="28"/>
              </w:rPr>
              <w:t>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EB248B">
              <w:rPr>
                <w:sz w:val="28"/>
                <w:szCs w:val="28"/>
              </w:rPr>
              <w:t xml:space="preserve">25 </w:t>
            </w:r>
            <w:r w:rsidRPr="003A6757">
              <w:rPr>
                <w:sz w:val="28"/>
                <w:szCs w:val="28"/>
              </w:rPr>
              <w:t>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EB248B">
              <w:rPr>
                <w:sz w:val="28"/>
                <w:szCs w:val="28"/>
              </w:rPr>
              <w:t xml:space="preserve">25 </w:t>
            </w:r>
            <w:r w:rsidRPr="003A6757">
              <w:rPr>
                <w:sz w:val="28"/>
                <w:szCs w:val="28"/>
              </w:rPr>
              <w:t>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  <w:lang w:val="en-US"/>
              </w:rPr>
              <w:t xml:space="preserve">25 </w:t>
            </w:r>
            <w:r w:rsidRPr="003A6757">
              <w:rPr>
                <w:sz w:val="28"/>
                <w:szCs w:val="28"/>
              </w:rPr>
              <w:t>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  <w:lang w:val="en-US"/>
              </w:rPr>
              <w:t xml:space="preserve">25 </w:t>
            </w:r>
            <w:r w:rsidRPr="003A6757">
              <w:rPr>
                <w:sz w:val="28"/>
                <w:szCs w:val="28"/>
              </w:rPr>
              <w:t>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  <w:lang w:val="en-US"/>
              </w:rPr>
              <w:t xml:space="preserve">25 </w:t>
            </w:r>
            <w:r w:rsidRPr="003A6757">
              <w:rPr>
                <w:sz w:val="28"/>
                <w:szCs w:val="28"/>
              </w:rPr>
              <w:t>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3 часа 45 минут</w:t>
            </w:r>
          </w:p>
        </w:tc>
      </w:tr>
      <w:tr w:rsidR="00EB248B" w:rsidTr="00D23F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8B" w:rsidRDefault="00EB248B" w:rsidP="00D23F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«Лыжник»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 праздником!»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Зверята-снегурята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«Рождественский плакат»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«Ледяное царство в голубой сказке»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«Сказочная избушка»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«Подарим цветы маме»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Здравствуй, весна-красна»!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Весняночка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48B" w:rsidRPr="003A6757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 w:rsidRPr="003A6757">
              <w:rPr>
                <w:sz w:val="28"/>
                <w:szCs w:val="28"/>
                <w:lang w:val="en-US"/>
              </w:rPr>
              <w:t>1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 w:rsidRPr="003A6757">
              <w:rPr>
                <w:sz w:val="28"/>
                <w:szCs w:val="28"/>
                <w:lang w:val="en-US"/>
              </w:rPr>
              <w:t>1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 w:rsidRPr="003A6757">
              <w:rPr>
                <w:sz w:val="28"/>
                <w:szCs w:val="28"/>
                <w:lang w:val="en-US"/>
              </w:rPr>
              <w:t>1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 w:rsidRPr="003A6757">
              <w:rPr>
                <w:sz w:val="28"/>
                <w:szCs w:val="28"/>
                <w:lang w:val="en-US"/>
              </w:rPr>
              <w:t>1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 w:rsidRPr="003A6757">
              <w:rPr>
                <w:sz w:val="28"/>
                <w:szCs w:val="28"/>
                <w:lang w:val="en-US"/>
              </w:rPr>
              <w:t>1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 w:rsidRPr="003A6757">
              <w:rPr>
                <w:sz w:val="28"/>
                <w:szCs w:val="28"/>
                <w:lang w:val="en-US"/>
              </w:rPr>
              <w:t>1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 w:rsidRPr="003A6757">
              <w:rPr>
                <w:sz w:val="28"/>
                <w:szCs w:val="28"/>
                <w:lang w:val="en-US"/>
              </w:rPr>
              <w:t>1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 w:rsidRPr="003A6757">
              <w:rPr>
                <w:sz w:val="28"/>
                <w:szCs w:val="28"/>
                <w:lang w:val="en-US"/>
              </w:rPr>
              <w:t>1</w:t>
            </w:r>
          </w:p>
          <w:p w:rsidR="00EB248B" w:rsidRPr="00890CDD" w:rsidRDefault="00EB248B" w:rsidP="00D23F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25 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25 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25 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25 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25 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25 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25 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25 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3 часа 45 минут</w:t>
            </w:r>
          </w:p>
        </w:tc>
      </w:tr>
      <w:tr w:rsidR="00EB248B" w:rsidTr="00D23F68">
        <w:trPr>
          <w:trHeight w:val="8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8B" w:rsidRDefault="00EB248B" w:rsidP="00D23F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«Украшение головного убора»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«Космический корабль в космосе»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«Тайны театра»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«Пасхальное яичко»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«Рассвет»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«Водный пейзаж»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«Здравствуй, лето!»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«Бабочки, жуки летают на лугу»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стране радуги»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48B" w:rsidRPr="003A6757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 w:rsidRPr="003A6757">
              <w:rPr>
                <w:sz w:val="28"/>
                <w:szCs w:val="28"/>
                <w:lang w:val="en-US"/>
              </w:rPr>
              <w:lastRenderedPageBreak/>
              <w:t>1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 w:rsidRPr="003A6757">
              <w:rPr>
                <w:sz w:val="28"/>
                <w:szCs w:val="28"/>
                <w:lang w:val="en-US"/>
              </w:rPr>
              <w:t>1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 w:rsidRPr="003A6757">
              <w:rPr>
                <w:sz w:val="28"/>
                <w:szCs w:val="28"/>
                <w:lang w:val="en-US"/>
              </w:rPr>
              <w:t>1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 w:rsidRPr="003A6757">
              <w:rPr>
                <w:sz w:val="28"/>
                <w:szCs w:val="28"/>
                <w:lang w:val="en-US"/>
              </w:rPr>
              <w:lastRenderedPageBreak/>
              <w:t>1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 w:rsidRPr="003A6757">
              <w:rPr>
                <w:sz w:val="28"/>
                <w:szCs w:val="28"/>
                <w:lang w:val="en-US"/>
              </w:rPr>
              <w:t>1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 w:rsidRPr="003A6757">
              <w:rPr>
                <w:sz w:val="28"/>
                <w:szCs w:val="28"/>
                <w:lang w:val="en-US"/>
              </w:rPr>
              <w:t>1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 w:rsidRPr="003A6757">
              <w:rPr>
                <w:sz w:val="28"/>
                <w:szCs w:val="28"/>
                <w:lang w:val="en-US"/>
              </w:rPr>
              <w:t>1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  <w:lang w:val="en-US"/>
              </w:rPr>
            </w:pPr>
            <w:r w:rsidRPr="003A6757">
              <w:rPr>
                <w:sz w:val="28"/>
                <w:szCs w:val="28"/>
                <w:lang w:val="en-US"/>
              </w:rPr>
              <w:t>1</w:t>
            </w:r>
          </w:p>
          <w:p w:rsidR="00EB248B" w:rsidRPr="00890CDD" w:rsidRDefault="00EB248B" w:rsidP="00D23F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lastRenderedPageBreak/>
              <w:t>25 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25 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25 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lastRenderedPageBreak/>
              <w:t>25 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25 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25 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25 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25 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lastRenderedPageBreak/>
              <w:t>3 часа 45 минут</w:t>
            </w:r>
          </w:p>
        </w:tc>
      </w:tr>
      <w:tr w:rsidR="00EB248B" w:rsidTr="00D23F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8B" w:rsidRDefault="00EB248B" w:rsidP="00D23F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«Фантастическая птица»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«Русское поле»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«Хлебная лакомка»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«Заинька»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«Улицы нашего города»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«Транспорт нашего города»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«Веселая деревня»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«Цветы на лугу»</w:t>
            </w:r>
          </w:p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48B" w:rsidRDefault="00EB248B" w:rsidP="00D23F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B248B" w:rsidRDefault="00EB248B" w:rsidP="00D23F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B248B" w:rsidRDefault="00EB248B" w:rsidP="00D23F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B248B" w:rsidRDefault="00EB248B" w:rsidP="00D23F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B248B" w:rsidRDefault="00EB248B" w:rsidP="00D23F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B248B" w:rsidRDefault="00EB248B" w:rsidP="00D23F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B248B" w:rsidRDefault="00EB248B" w:rsidP="00D23F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B248B" w:rsidRDefault="00EB248B" w:rsidP="00D23F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B248B" w:rsidRPr="00890CDD" w:rsidRDefault="00EB248B" w:rsidP="00D23F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25 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25 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25 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25 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25 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25 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25 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25 минут</w:t>
            </w:r>
          </w:p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минут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48B" w:rsidRPr="003A6757" w:rsidRDefault="00EB248B" w:rsidP="00D23F68">
            <w:pPr>
              <w:jc w:val="center"/>
              <w:rPr>
                <w:sz w:val="28"/>
                <w:szCs w:val="28"/>
              </w:rPr>
            </w:pPr>
            <w:r w:rsidRPr="003A6757">
              <w:rPr>
                <w:sz w:val="28"/>
                <w:szCs w:val="28"/>
              </w:rPr>
              <w:t>3 часа 45 минут</w:t>
            </w:r>
          </w:p>
        </w:tc>
      </w:tr>
    </w:tbl>
    <w:p w:rsidR="00EB248B" w:rsidRDefault="00EB248B" w:rsidP="00EB248B">
      <w:pPr>
        <w:jc w:val="center"/>
        <w:rPr>
          <w:b/>
          <w:sz w:val="32"/>
          <w:szCs w:val="32"/>
        </w:rPr>
      </w:pPr>
    </w:p>
    <w:p w:rsidR="00EB248B" w:rsidRPr="00EB248B" w:rsidRDefault="00EB248B" w:rsidP="00EB248B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EB248B">
        <w:rPr>
          <w:rFonts w:ascii="Times New Roman" w:hAnsi="Times New Roman" w:cs="Times New Roman"/>
          <w:b/>
          <w:sz w:val="28"/>
          <w:szCs w:val="32"/>
        </w:rPr>
        <w:t>Содержание дополнительной образовательной программы "Пластилиновая живопись"</w:t>
      </w:r>
      <w:proofErr w:type="gramStart"/>
      <w:r w:rsidRPr="00EB248B">
        <w:rPr>
          <w:rFonts w:ascii="Times New Roman" w:hAnsi="Times New Roman" w:cs="Times New Roman"/>
          <w:b/>
          <w:sz w:val="28"/>
          <w:szCs w:val="32"/>
        </w:rPr>
        <w:t xml:space="preserve"> .</w:t>
      </w:r>
      <w:proofErr w:type="gramEnd"/>
    </w:p>
    <w:p w:rsidR="00EB248B" w:rsidRPr="00EB248B" w:rsidRDefault="00EB248B" w:rsidP="00EB248B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EB248B">
        <w:rPr>
          <w:rFonts w:ascii="Times New Roman" w:hAnsi="Times New Roman" w:cs="Times New Roman"/>
          <w:b/>
          <w:sz w:val="28"/>
          <w:szCs w:val="32"/>
        </w:rPr>
        <w:t xml:space="preserve"> Старшая группа.</w:t>
      </w:r>
    </w:p>
    <w:p w:rsidR="00EB248B" w:rsidRDefault="00EB248B" w:rsidP="00EB248B"/>
    <w:tbl>
      <w:tblPr>
        <w:tblStyle w:val="a6"/>
        <w:tblW w:w="0" w:type="auto"/>
        <w:tblLook w:val="04A0"/>
      </w:tblPr>
      <w:tblGrid>
        <w:gridCol w:w="1049"/>
        <w:gridCol w:w="3737"/>
        <w:gridCol w:w="7938"/>
        <w:gridCol w:w="2062"/>
      </w:tblGrid>
      <w:tr w:rsidR="00EB248B" w:rsidRPr="003C537F" w:rsidTr="00D23F68">
        <w:tc>
          <w:tcPr>
            <w:tcW w:w="1049" w:type="dxa"/>
            <w:vAlign w:val="center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EB248B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№ темы</w:t>
            </w:r>
          </w:p>
        </w:tc>
        <w:tc>
          <w:tcPr>
            <w:tcW w:w="3737" w:type="dxa"/>
            <w:vAlign w:val="center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EB248B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Название темы</w:t>
            </w:r>
          </w:p>
        </w:tc>
        <w:tc>
          <w:tcPr>
            <w:tcW w:w="7938" w:type="dxa"/>
            <w:vAlign w:val="center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EB248B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Описание темы (программные задачи)</w:t>
            </w:r>
          </w:p>
        </w:tc>
        <w:tc>
          <w:tcPr>
            <w:tcW w:w="2062" w:type="dxa"/>
            <w:vAlign w:val="center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r w:rsidRPr="00EB248B"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  <w:t>Время, затраченное на изучение темы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37" w:type="dxa"/>
          </w:tcPr>
          <w:p w:rsidR="00EB248B" w:rsidRPr="00A17BF6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"Облака"</w:t>
            </w:r>
          </w:p>
        </w:tc>
        <w:tc>
          <w:tcPr>
            <w:tcW w:w="7938" w:type="dxa"/>
          </w:tcPr>
          <w:p w:rsidR="00EB248B" w:rsidRPr="00A17BF6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понятиями "пластилиновая живопись", "пейзаж", "перспектива и "линия горизонта", учить передавать ощущения подвижности и легкости облаков приемами заглаживания и размазывания пластилина стекой-ножом, стекой-лопаточкой, работать в коллективе; развивать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наблюдательность, интерес к окружающей природе,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3737" w:type="dxa"/>
          </w:tcPr>
          <w:p w:rsidR="00EB248B" w:rsidRPr="00A17BF6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"Желтые листья летят"</w:t>
            </w:r>
          </w:p>
        </w:tc>
        <w:tc>
          <w:tcPr>
            <w:tcW w:w="7938" w:type="dxa"/>
          </w:tcPr>
          <w:p w:rsidR="00EB248B" w:rsidRPr="00A17BF6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 помощью цвета в пластилиновой живописи передавать свое настроение к предметам природы, использовать в работе 2 цвета, работать стеками,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737" w:type="dxa"/>
          </w:tcPr>
          <w:p w:rsidR="00EB248B" w:rsidRPr="00A17BF6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Сказочное дерево"</w:t>
            </w:r>
            <w:bookmarkEnd w:id="0"/>
          </w:p>
        </w:tc>
        <w:tc>
          <w:tcPr>
            <w:tcW w:w="7938" w:type="dxa"/>
          </w:tcPr>
          <w:p w:rsidR="00EB248B" w:rsidRPr="00A17BF6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Уточнить представления об основных частях дерева (ствол, листья, ветви); познакомить с техникой составления коллажа;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737" w:type="dxa"/>
          </w:tcPr>
          <w:p w:rsidR="00EB248B" w:rsidRPr="00A17BF6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"Любимая птичка"</w:t>
            </w:r>
          </w:p>
        </w:tc>
        <w:tc>
          <w:tcPr>
            <w:tcW w:w="7938" w:type="dxa"/>
          </w:tcPr>
          <w:p w:rsidR="00EB248B" w:rsidRPr="00A17BF6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с видом искусства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анималистикой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учить конструктивным способам лепки, выполняя птиц в разных позах, соблюдая пропорции,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737" w:type="dxa"/>
          </w:tcPr>
          <w:p w:rsidR="00EB248B" w:rsidRPr="00A17BF6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 Что такое натюрморт?"</w:t>
            </w:r>
          </w:p>
        </w:tc>
        <w:tc>
          <w:tcPr>
            <w:tcW w:w="7938" w:type="dxa"/>
          </w:tcPr>
          <w:p w:rsidR="00EB248B" w:rsidRPr="00A17BF6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интерес к окружающему миру и к произведениям искусства, познакомить с жанром живописи - натюрмортом, делать набросок карандашом и выкладывать по нему пластилином.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737" w:type="dxa"/>
          </w:tcPr>
          <w:p w:rsidR="00EB248B" w:rsidRPr="00A17BF6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"Корзина с грибами"</w:t>
            </w:r>
          </w:p>
        </w:tc>
        <w:tc>
          <w:tcPr>
            <w:tcW w:w="7938" w:type="dxa"/>
          </w:tcPr>
          <w:p w:rsidR="00EB248B" w:rsidRPr="00A17BF6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Знакомить с разными приемами и способами в пластилиновой живописи, учить работать с силуэтами (грибов),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737" w:type="dxa"/>
          </w:tcPr>
          <w:p w:rsidR="00EB248B" w:rsidRPr="00A17BF6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"Осенний лес"</w:t>
            </w:r>
          </w:p>
        </w:tc>
        <w:tc>
          <w:tcPr>
            <w:tcW w:w="7938" w:type="dxa"/>
          </w:tcPr>
          <w:p w:rsidR="00EB248B" w:rsidRPr="00A17BF6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изображать деревья и кустарники в наклоненном виде (как от дуновения ветра), прорисовывать мелкие детали (веточки), проявлять творчество, самостоятельность в выборе способов изображения,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"Ветка рябины"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барельефом и горельефом, учить применять средства выразительности, использовать подходящий материал, добиваясь сходства с веткой рябины, располагать детали композиционно,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"Горы и лес зимой"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любовь к природе, учить передавать в рисунке выразительные образы природы, ее красоту,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"Лыжник"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рисовать человека схематично в динамике, лепить спортивную одежду способом барельефа, выполнять цветовое решение,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"С праздником!"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видом графики - открыткой, учить самостоятельно придумывать и воплощать сюжет, отражающий зимнюю новогоднюю тематику в открытке,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Зверята-снегурята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 и углублять знания о композиции изображения, обогащать технические приемы работы, учить передавать форму и строение предметов, проявлять творчество в дополнение образцов лепными деталями на открытке.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"Рождественский плакат"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плакатом как видом графики, учить правильно оформлять его, выбирать цветовую гамму для фона, работать коллективно, сообща.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"Ледяное царство в голубой сказке"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работать в сине-голубых тонах на белом фоне,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"Сказочная избушка"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изображать разницу между ледяным и лубяным домами, закрепить умение изображать по памяти задуманный сюжет,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"Подарим цветы маме"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эмоциональную отзывчивость, учить пользоваться разными способами рисования и лепки цветов на силуэте, делать набросок карандашом, создавать композицию букета,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"Здравствуй, весна-красна!"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Вызвать эмоциональный отклик, учить выражать задуманное посредством живописи, выполнять работу в нужной последовательности,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Весняночка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Приобщить к русским народным традициям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песни, хороводы, костюмы), учить передавать строение человека в статике, выполнять работу по замыслу,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"Украшение головного убора"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русским народным костюмом и головным убором, элементами его украшения, цветовой гаммой,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фантазию и воображение, чувство цвета и формы,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"Космический корабль в космосе"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изображать космический корабль, сочетая простые геометрические фигуры, развивать творчество, воображение, фантазию,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"Тайны театра"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понятием "театральная деятельность", рассмотреть несколько видов настольных театров (магнитный, с прорезями, теневой), учить изображать сказочных героев в технике пластилиновой живописи,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"Пасхальное яичко"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Изучать христианские традиции (праздник Пасхи), учить украшать пасхальное яичко в технике пластилиновой живописи,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23.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"Рассвет"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передавать в рисунке выразительные образы природы и ее состояние - рассвет, расширять знания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цветоведении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живописи,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24.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"Водный пейзаж"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понятием "водный" пейзаж, учить изображать пейзаж, в котором присутствует водная тема,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25.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"Здравствуй, лето!"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наблюдательность, учить изображать цветы в технике пластилиновой живописи, выполнять вид сверху, вызывать эмоциональную отзывчивость, любовь к красоте природы,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26.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"Бабочки, жуки летают на лугу"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изображать бабочек и жуков, порхающих над лугом,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27.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"В стране радуги"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рисовать радугу в нужной цветовой последовательности, приему растягивания пластилина пальцем и заглаживания, не заходить за контурную линию,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28.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"Фантастическая птица"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наносить образ на картон и вырезать по силуэту, составлять образ из частей,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29.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"Русское поле"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создавать театральные декорации - сельский пейзаж, рисовать пейзаж поля различными способами и техниками, продолжать учить подбирать нужные цвета,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30.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"Хлебная лакомка"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видеть характерные и индивидуальные признаки предметов, составляющих натюрморт, располагать хлебные изделия на листе в композиции, развивать мелкую моторику пальцев рук. 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31.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"Заинька"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создавать сказочный образ зайца, пользоваться различными техниками пластилиновой живописи,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32.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"Улицы нашего города"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видом искусства - архитектурой, профессией архитектора, учить составлять несложную композицию " улицы города вечером",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33.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"Транспорт нашего города"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различными видами транспорта и способами его изображения,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3C537F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537F">
              <w:rPr>
                <w:rFonts w:ascii="Times New Roman" w:hAnsi="Times New Roman" w:cs="Times New Roman"/>
                <w:b/>
                <w:sz w:val="28"/>
                <w:szCs w:val="28"/>
              </w:rPr>
              <w:t>34.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"Веселая деревня"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детское изобразительное творчество посредством овладения техникой пластилиновой живописи, развивать мелкую моторику пальцев рук.</w:t>
            </w:r>
          </w:p>
        </w:tc>
        <w:tc>
          <w:tcPr>
            <w:tcW w:w="2062" w:type="dxa"/>
          </w:tcPr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  <w:tr w:rsidR="00EB248B" w:rsidRPr="00A17BF6" w:rsidTr="00D23F68">
        <w:tc>
          <w:tcPr>
            <w:tcW w:w="1049" w:type="dxa"/>
          </w:tcPr>
          <w:p w:rsidR="00EB248B" w:rsidRPr="002B74C9" w:rsidRDefault="00EB248B" w:rsidP="00D23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35,</w:t>
            </w:r>
            <w:r w:rsidRPr="002B74C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3737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"Цветы на лугу"</w:t>
            </w:r>
          </w:p>
        </w:tc>
        <w:tc>
          <w:tcPr>
            <w:tcW w:w="7938" w:type="dxa"/>
          </w:tcPr>
          <w:p w:rsidR="00EB248B" w:rsidRDefault="00EB248B" w:rsidP="00D23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эстетическое видение красоты окружающей природы, учить осмысливать свои впечатления, выражая их посредством пластилиновой живописи, развивать мелкую моторику пальцев рук.</w:t>
            </w:r>
          </w:p>
        </w:tc>
        <w:tc>
          <w:tcPr>
            <w:tcW w:w="2062" w:type="dxa"/>
          </w:tcPr>
          <w:p w:rsid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  <w:p w:rsidR="00EB248B" w:rsidRPr="00A17BF6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4C9"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</w:tbl>
    <w:p w:rsidR="00EB248B" w:rsidRPr="00EB248B" w:rsidRDefault="00EB248B" w:rsidP="00EB248B">
      <w:pPr>
        <w:rPr>
          <w:b/>
        </w:rPr>
      </w:pPr>
    </w:p>
    <w:p w:rsidR="00EB248B" w:rsidRPr="00EB248B" w:rsidRDefault="00EB248B" w:rsidP="00EB24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48B">
        <w:rPr>
          <w:rFonts w:ascii="Times New Roman" w:hAnsi="Times New Roman" w:cs="Times New Roman"/>
          <w:b/>
          <w:sz w:val="28"/>
          <w:szCs w:val="28"/>
        </w:rPr>
        <w:t>Методическое обеспечение дополнительной образовательной программы «Пластилиновая живопись»</w:t>
      </w:r>
    </w:p>
    <w:p w:rsidR="00EB248B" w:rsidRPr="00EB248B" w:rsidRDefault="00EB248B" w:rsidP="00EB24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48B">
        <w:rPr>
          <w:rFonts w:ascii="Times New Roman" w:hAnsi="Times New Roman" w:cs="Times New Roman"/>
          <w:b/>
          <w:sz w:val="28"/>
          <w:szCs w:val="28"/>
        </w:rPr>
        <w:t>(старшая группа)</w:t>
      </w:r>
    </w:p>
    <w:tbl>
      <w:tblPr>
        <w:tblStyle w:val="a6"/>
        <w:tblW w:w="0" w:type="auto"/>
        <w:tblLook w:val="04A0"/>
      </w:tblPr>
      <w:tblGrid>
        <w:gridCol w:w="962"/>
        <w:gridCol w:w="3172"/>
        <w:gridCol w:w="1942"/>
        <w:gridCol w:w="4074"/>
        <w:gridCol w:w="5464"/>
      </w:tblGrid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№ темы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проведения 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Методы и приемы организации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Используемое оборудование и материалы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"Облака"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1.Чтение и беседа по рассказу «Сказка о пластилине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2.Загадывание загадки  про облака.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3.Наблюдение за облаками.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4.Прослушивание фраг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ментов музыкальных произведений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5.Поэтапное выполнение работы.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композиции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7.Д/и  «Шарик в облаках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Пластилин, стеки-ножи, стеки-лопатки, ДВП большого формата, музыкальное 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сопровождение.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"Желтые листья летят"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1.Д/и «С какого дерева лист?».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2.Прослушивание муз. произведения С. Прокофьева «Фея осени».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3.Чтения стихотворения об осени.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4.Рассматривание иллюстраций, выполненных в технике пластилиновой живописи.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5.Пачильчиковая гимнастика «Кленовые листья».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Силуэты листьев различных форм, мягкий цветной пластилин, стека-нож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, 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ка-лопаточка, дощечка, лоточки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,тряпочки, музыкальное сопровождение.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"Сказочное дерево"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1.Рассматривание репродукции Ю.А. Васнецова «Ладушки».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2.Показ способа изображения дерева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3.Знакомство с основным правилом композиции – «правилом равновесия».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4.Выполнение работы в «</w:t>
            </w:r>
            <w:proofErr w:type="spell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васнецовской</w:t>
            </w:r>
            <w:proofErr w:type="spell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» манере изображения.  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ДВП 30х50 см,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мягкий пластилин, стеки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, мягкая тряпочка.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"Любимая птичка"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1.Отгадывание загадок о 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птицах.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2.Рассматривание фото и открыток с изображением птиц.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3.Выполнение птиц в разных позах с соблюдением пропорций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4.Пальчиковая гимнастика «Свиристели».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,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крытки с изображением птиц,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ДВП, цветной пластилин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,стеки,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нить №10, мягкая тряпочка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,дощечки.  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 Что такое натюрморт?"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1.Чтение стихотворения «Песня о картинах».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2.Рассматривание репродукций И.И.Машкова.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3.Рассматривание натюрморта с фруктами.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4.Д/и «Составь натюрморт»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Силуэты фруктов, тонированная бумага, мягкий цветной пластилин, дощечка, стеки, мягкая тряпочка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, репродукции натюрмортов И. И.Машкова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"Корзина с грибами"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1.Рассматривание муляжей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ллюстраций разнообразных грибов 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2.Чтение книг «Лесная мозаика», «Букварь </w:t>
            </w:r>
            <w:r w:rsidRPr="00EB2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века».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3.Загадывание загадок о грибах.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 Пальчиковая гим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настика  «Что за пальчики у нас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5.Создание натюрморта в технике пластилиновой живописи.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Силуэты различных грибов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,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 картона в форме корзины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гуашь, мягкий цветной пластилин, дощечка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стеки, мягкая тряпочка, книги: Зотов В.В.Лесная мозаика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: Кн. Для воспита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телей детского сада и родителей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. М.,1993;Ильин А.М., Ильина Л.П. Букварь </w:t>
            </w:r>
            <w:r w:rsidRPr="00EB24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века. СПб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1992 . 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"Осенний лес"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1.Рассматривание репродукций И.И. Шишкина «Дождь в дубовом лесу», И.Э. Грабаря «Ноябрь».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2.Беседа об увиденном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.Отгадывание загадок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деревьях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4.Чтение стихотворений русских поэтов о деревьях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Репродукции картин И.И.Шишкина «Дождь в дубовом лесу», И.Э.Грабаря  «Ноябрь», плотный картон (формат А4)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,фон второго и третьего занятий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, карандаш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мягкий цветной пластилин, дощечка, стека-лопатка (толстая),мягкая 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тряпочка.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"Ветка рябины"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1.Рассматривание с натуры ветк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рябины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2.Знакомство с барельефом и горельефом.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3.Показ способов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ыполнения барельефа и горельефа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4.Выполнение работы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Цветная тонированная бумага (картон) формата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А4, мягкий  цветной пластилин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ощечка , стеки , мягкая тряпочка 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"Горы и лес зимой"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1.Чтение стихотворений русских поэтов о зимнем лесе.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2.Ознакомление с понятием «пейзаж».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3.Чтение стихотворения «Песня о картинах».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4.Д/и «Из чего состоит пейзаж?»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5.Беседа о деревьях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6.Создание пейзажа.  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Цветная тонированная бумаг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картон)15х20 см или акварельная бумага с живописным фоном неба , мягкий цветной пластилин , дощечка , стеки , мягкая тряпочка 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"Лыжник"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1.Рассматривание репродукции картины К.Ф. </w:t>
            </w:r>
            <w:proofErr w:type="spell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Юона</w:t>
            </w:r>
            <w:proofErr w:type="spell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«Конец зимы. Полдень».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2.Беседа по картине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3.Выполнение работы.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4.Упражнение для кистей рук со стеками.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Репродукция картины  </w:t>
            </w:r>
            <w:proofErr w:type="spell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К.Ф.Юона</w:t>
            </w:r>
            <w:proofErr w:type="spell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«Конец </w:t>
            </w:r>
            <w:proofErr w:type="spell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зимы.Полдень</w:t>
            </w:r>
            <w:proofErr w:type="spell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», схемы человека в разных позах, движениях. 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"С праздником!"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1.Рассматривание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открыток на новогоднюю тематику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2.Беседа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3.Изготовление открытки на плотной бумаге, сложенной 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пополам.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4.Упражнение для кистей рук со стеками разных форм.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Пастель масляная, плотная бумага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, сложенная пополам (в виде открытки),цветной пластилин.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Зверята-снегурята</w:t>
            </w:r>
            <w:proofErr w:type="spell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1.Загадыывание загадок о зверях.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2.Д/и «Роща волнуется».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3.Выполнение работы с использованием горельефа.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Цветной пластилин, стеки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, нить №10 ,силуэты из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олстого картона 5х10 см, 4х8 см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,открытки.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"Рождественский плакат"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1.Рассматривание плакатов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2.Беседа.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3.Дыхательная гимнастика «Подуем на снежинки».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4.Выбор темы плаката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распределение работы между детьми.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Ватман (плотный)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плакатная гуашь , кисти №10 ,6, 2 , тушь , перо, маркеры , клей , ножницы , цветной пластилин . 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"Ледяное царство в голубой сказке"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1.Рассматривание иллюстраций к сказке Г.Х. Андерсена «Снежная Королева».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2.Чтение отрывков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3.Рисование пластилином с использованием приёмов скатывания в шарики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накладывания их друг на друга, размазывания и заглаживания пальцами и стеками.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4.Поэтапное выполнение работы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Картон формата А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 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гкий пластилин синего, голубого, белого цвета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стеки, лоточки, дощечки, мягкая тряпочка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"Сказочная избушка"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1.Рассматривание иллюстраций к сказкам, фольклору художников В.М. Конашевича, Ю.А. Васнецова и др.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2.Беседа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3.Пальчиковая гимнастика «Братцы-пальчики».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4.коллективное выполнение работы.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Живописная бумага (картон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формата А4 с проре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зями, мягкий цветной пластилин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, ножни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цы для вырезания силуэтов домов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, мягкая тря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почка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"Подарим цветы маме"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1.Рассматривание иллюстраций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фото с различными цветами 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2.Чтение стихотворений о цветах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3.Беседа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4.Повторение правила композиционного построения работы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правил получения различных цветов путём смешивания кусочков пластилина.</w:t>
            </w:r>
          </w:p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5.Создание композиции букета.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Шаблоны цветов, простой карандаш, мягкий цветной пластилин, дощечка  мягкая тряпочка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"Здравствуй, весна-красна!"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1.Рассматривание репродукций, слайдов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фото с изображением состояния природы окружающего мира весной 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2.Чтение произведения Е.Ф. Трутневой «Весна».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3.Фраменты муз. Произведений П.И. Чайковского «Времена года».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4.Поэтапное выполнение работы.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Крашеная ДВП 15х20 см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цветной пластилин 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мягкая тряпочка , диск (кассета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) с музыкальными произведениями П.И. Чайковского « Времена года», видеофильм (5 - 7 мин) о весне «Пробуждение природы».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Весняночка</w:t>
            </w:r>
            <w:proofErr w:type="spell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1.Пение русских народных «</w:t>
            </w:r>
            <w:proofErr w:type="spell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закличек</w:t>
            </w:r>
            <w:proofErr w:type="spell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 «</w:t>
            </w:r>
            <w:proofErr w:type="spell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Потешка</w:t>
            </w:r>
            <w:proofErr w:type="spell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с пальчиками».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3.Народная игра «Родничок».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4.Изображение на пластилиновом фоне человека в статичной позе с помощью стек.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Живописный фон (пластилином) – ДВП 15х25 см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стека-нож , стека – пика (для рисования контурных линий фигуры), цветной пластилин , тряпочка , </w:t>
            </w:r>
            <w:proofErr w:type="spell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стереозапись</w:t>
            </w:r>
            <w:proofErr w:type="spell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(кассета, репродукции картин  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В.М. Васнецова, фото , иллюстрации с изображением люде в русских народных костюмах 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"Украшение головного убора"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1.Рассматривание иллюстраций русских народных костюмов в книгах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журналах.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2.Беседа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3.перебирание крупных бусин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узора.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4.Лепка из пластилина узоров.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5.Обыгрывание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Формы головных уборов ( картон)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простой карандаш , мягкий цветной пластилин , стеки , гуашь , пластичная клеёнка , мягкая тряпочка , иллюстрации русских народных костюмов и головных уборов.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"Космический корабль в космосе"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1.Рассматривание иллюстраций о космосе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2.Создание под музыкальное сопровождение на бумаге космического ландшафта по собственному замысл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spellStart"/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налепами</w:t>
            </w:r>
            <w:proofErr w:type="spell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, способом барельефа).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3.Физкультминутка «В космос я полечу».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Тонированный картон (15х30 см ), пастель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мягкий цветной пластилин , стеки , лоточки , мягкая тряпочка , запись на аудиокассете  (ансамбль «Зодиак» , «Космический полёт»).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"Тайны театра"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1.Рассказывание детьми </w:t>
            </w:r>
            <w:proofErr w:type="spell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р.н.ск</w:t>
            </w:r>
            <w:proofErr w:type="spell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. «Репка», «Колобок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по ролям).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2.Беседа о характерах и внешнем виде каждого героя.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3.Выполнение работы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образов сказочных героев на силуэтах из ДВП.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4.Упражнение для кистей и пальцев рук с карандашом.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Силуэты героев русских народных сказок « Репка», «Колобок» из ДВП 8х12 см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мягкий цветной пластилин , стеки разных форм , кубики с прорезанными отверстиями для вставки силуэтов из ДВП , мягкая тряпочка.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"Пасхальное яичко"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1.Чтение литературы о 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пасхальном празднике.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2.Рассматриване расписанных пасхальных яичек(«</w:t>
            </w:r>
            <w:proofErr w:type="spell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писанки</w:t>
            </w:r>
            <w:proofErr w:type="spell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»).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3.Беседа о красоте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нарядности , декоративности , </w:t>
            </w:r>
            <w:proofErr w:type="spell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сюжетности</w:t>
            </w:r>
            <w:proofErr w:type="spell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4.Украшение </w:t>
            </w:r>
            <w:proofErr w:type="spell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писанок</w:t>
            </w:r>
            <w:proofErr w:type="spell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5.Русская народная игра «Покатай яичко».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Яичко (форма), мягкий цветной пластилин, 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стеки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подставка по яичко , лоток , мягкая тряпочка 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"Рассвет"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1.Наблюдение за небом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2.Загадывание загадок о небе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3.Рассматривание и анализ репродукций картин художников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изображающих небо в разное время суток 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4.Фрагменты музыкальных произведений П.И. Чайковского «Времена года».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5.Коллективная работа.</w:t>
            </w:r>
          </w:p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Репродукция картин </w:t>
            </w:r>
            <w:proofErr w:type="spell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А.К.Саврасова</w:t>
            </w:r>
            <w:proofErr w:type="spell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«Рассвет над морем» (утро ), В.Н.Бакшеева «</w:t>
            </w:r>
            <w:proofErr w:type="spell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Голубая</w:t>
            </w:r>
            <w:proofErr w:type="spell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весна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День) , И.К.Айвазовского «Море. Коктебель .1853» (Ночь), Б.В.Щербакова «Даль догорает» (Вечер)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ДВП 30х50 см, мягкий цветной пластилин , стеки , мягкая тряпочка 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"Водный пейзаж"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1.Рассматривание фото и репродукций картин художников И.К. Айвазовский «Море», А.К. Саврасов «К концу лета на Волге».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 Беседа о впечатлениях от увиденного.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3.Чтение произведения К.Д. Ушинского «Красота моря».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4.Коллективная работа.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Репродукции картин </w:t>
            </w:r>
            <w:proofErr w:type="spell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А.К.Саврасова</w:t>
            </w:r>
            <w:proofErr w:type="spell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«К концу лета на волге», И.К. Айвазовского «Море»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ДВП 30х50 ,мягкий цветной пластилин , стеки , мягкая тряпочка 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"Здравствуй, лето!"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1.Любование цветами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2.Чтение стихотворений о цветах.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3.Упражнение – пластика «Цветы».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4.Создание цветочной композиции цветовыми пятнами и </w:t>
            </w:r>
            <w:proofErr w:type="spell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налепами</w:t>
            </w:r>
            <w:proofErr w:type="spellEnd"/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Лист картона 15х20 см, мягкий цветной пластилин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стеки , мягкая тряпочка 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"Бабочки, жуки летают на лугу"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1.Рассматривание иллюстраций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фото, видео с насекомыми 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2.Беседа о сходстве и отличии в строении насекомых.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3.Загадывание загадок о насекомых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4.Д/и «Насекомые».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5.Выполнение композиции « На лугу».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6.Д/и «Муха – Цокотуха именинница».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Живописный пластилиновый фон из картона (с прошлых занятий)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цветной пластилин , стеки, нить №10, дощечка ,платок , мягкая тряпочка , видео «Рапсодия на лугу». 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"В стране радуги"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1.Загадывание загадки о радуге.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2.Чтение стихотворения Т. </w:t>
            </w:r>
            <w:proofErr w:type="spell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Шарыгиной</w:t>
            </w:r>
            <w:proofErr w:type="spell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«Радуга».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3.рассматривание репродукции картины Г.Г. </w:t>
            </w:r>
            <w:proofErr w:type="spell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Нисского</w:t>
            </w:r>
            <w:proofErr w:type="spell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«Радуга».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4.Беседа о художественном своеобразии картины.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5.Чтение примет о радуге с движениями.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6.Создание рисунка.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Репродукция картины </w:t>
            </w:r>
            <w:proofErr w:type="spell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Г.Г.Нисского</w:t>
            </w:r>
            <w:proofErr w:type="spell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«Радуга»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картон формата А4 с живописным фоном, простой карандаш , мягкий цветной пластилин , стеки , мягкая тряпочка , дощечка ,лоточек.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"Фантастическая птица"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1.Рассматривание иллюстраций к книге В.Г. </w:t>
            </w:r>
            <w:proofErr w:type="spell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Сутеева</w:t>
            </w:r>
            <w:proofErr w:type="spell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«Сказки в картинках».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2.Беседа о манере исполнения рисунка художником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Выполнение работы.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4.Упражнение для кистей рук со стеками. 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Мягкий цветной пластилин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стеки разной формы , силуэты из мягкого картона , книга: </w:t>
            </w:r>
            <w:proofErr w:type="spell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Сутеев</w:t>
            </w:r>
            <w:proofErr w:type="spell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В.Г. Сказки в картинках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М.,2002.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"Русское поле"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 Прослушивание песни            « Русское поле».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 Рассматривание репродукций русского сельского пейзажа 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3.Беседа об основных особенностях.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4.Чтение стихотворения «Вижу чудное приволье».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5.Создание декораций сельского пейзажа.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6.Слушание голосов природы (шелест колосьев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шум ветра).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Ватман плотный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карандаш , гуашь , пастель , кисти , цветной пластилин , стеки , мягкая тряпочка , репродукция картины И.И.Шишкина «Рожь», любые репродукции русского сельского пейзажа 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"Хлебная лакомка"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1.Рассматривание репродукции картины И.И. Машкова «Снедь московская. Хлебы».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2.Беседа по картине . 3.Рассматривание натюрморта с хлебными изделиями.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4.Д/и «Составь натюрморт».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5.Физкультминутка «Ягодка по ягодке».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6.Выполнение натюрморта.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7.Упражнения для кистей и пальцев со стекой. 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Плотный картон 15х20 см, цветной пластилин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простой карандаш , стеки , платок , дощечка , мягкая тряпочка , репродукция картины И.И.Машкова «Снедь московская. Хлебы».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"Заинька"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1.Загадывание загадки о зайце.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2.Чтение </w:t>
            </w:r>
            <w:proofErr w:type="spell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р.н.ск</w:t>
            </w:r>
            <w:proofErr w:type="spell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избушка».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3.Рассматривание иллюстраций Ю. Васнецова к книге 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«Ладушки».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4.Беседа об особенностях изображения животных.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5.Создание сказочного образа зайца.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6.Д/и «Роща волнуется».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Тонированная бумага формата А4 с живописным фоном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карандаш , мягкий цветной пластилин , стеки, мягкая тряпочка , дощечка , книга : « Ладушки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Энциклопедия детского фольклора». </w:t>
            </w: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М.,2008.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"Улицы нашего города"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1.Рассматривание фото улиц нашего города вечером.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2.Беседа о живописности «городского пейзажа».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3.Д/и «Из чего состоит пейзаж».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4.Слушание звуков города.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5.Создание композиции.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Фото улиц нашего города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ДВП 50х80 ,мягкий цветной пластилин , стеки различных форм ,лоток , дощечки , шаблоны домов , мягкая тряпочка ,аудиокассета со звуками города . 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"Транспорт нашего города"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1.Рассматривание иллюстраций и фото с транспортом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2.Беседа о классификации транспорта. 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3.Д/и «Отгадай транспортное средство по силуэту».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4.Пальчиковая гимнастика «Сидит белка на тележке».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Силуэты различного транспорта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мягкий цветной пластилин , гуашь или акварель , стеки, тряпочки , кисти.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"Веселая деревня"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1.Просмотр иллюстраций Ю.А. Васнецова к книге «Ладушки».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2.рассматривание дымковских игрушек.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3.Беседа о манере исполнения рисунков Ю.А. Васнецова и сравнение их с узорами дымковских игрушек.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4.Психогинастика «За высокими лесами».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5.рассматривание макета «Весёлой деревни».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6.Создание коллажа.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Дымковские игрушки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шаблоны домов, макет деревни, цветной пластилин , стеки , гуашь , кисти , пастель, простой карандаш, книга: «Ладушки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Энциклопедия детского фольклора».М.,2008.</w:t>
            </w:r>
          </w:p>
        </w:tc>
      </w:tr>
      <w:tr w:rsidR="00EB248B" w:rsidRPr="00EB248B" w:rsidTr="00D23F68"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35, 36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"Цветы на лугу"</w:t>
            </w:r>
          </w:p>
        </w:tc>
        <w:tc>
          <w:tcPr>
            <w:tcW w:w="0" w:type="auto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Игра-занятие</w:t>
            </w:r>
          </w:p>
        </w:tc>
        <w:tc>
          <w:tcPr>
            <w:tcW w:w="4074" w:type="dxa"/>
          </w:tcPr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1.Просмотр видеофильма с записью о живой и неживой природе в течении 3х-4х минут.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2.Беседа по содержанию фильма.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3.Пластический этюд «Цветы на лугу».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4.Прослушивание произведения П.И. Чайковского «Подснежник».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5.Пальчиковая гимнастика «Что за пальчики у нас?».</w:t>
            </w:r>
          </w:p>
          <w:p w:rsidR="00EB248B" w:rsidRPr="00EB248B" w:rsidRDefault="00EB248B" w:rsidP="00D23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6.Выполнение работы. </w:t>
            </w:r>
          </w:p>
        </w:tc>
        <w:tc>
          <w:tcPr>
            <w:tcW w:w="5464" w:type="dxa"/>
          </w:tcPr>
          <w:p w:rsidR="00EB248B" w:rsidRPr="00EB248B" w:rsidRDefault="00EB248B" w:rsidP="00D23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48B">
              <w:rPr>
                <w:rFonts w:ascii="Times New Roman" w:hAnsi="Times New Roman" w:cs="Times New Roman"/>
                <w:sz w:val="28"/>
                <w:szCs w:val="28"/>
              </w:rPr>
              <w:t>Видеомагнитофон</w:t>
            </w:r>
            <w:proofErr w:type="gramStart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B248B">
              <w:rPr>
                <w:rFonts w:ascii="Times New Roman" w:hAnsi="Times New Roman" w:cs="Times New Roman"/>
                <w:sz w:val="28"/>
                <w:szCs w:val="28"/>
              </w:rPr>
              <w:t xml:space="preserve"> магнитофон , видеокассета с записью фильма о живой и неживой природе , аудиокассета или диск (П.И.Чайковский «Подснежник») ,цветной пластилин ,стеки , силуэты цветов ,ДВП ,обтянутая зелёной тканью. </w:t>
            </w:r>
          </w:p>
        </w:tc>
      </w:tr>
    </w:tbl>
    <w:p w:rsidR="004D439B" w:rsidRDefault="004D439B">
      <w:pPr>
        <w:rPr>
          <w:rFonts w:ascii="Times New Roman" w:hAnsi="Times New Roman" w:cs="Times New Roman"/>
        </w:rPr>
      </w:pPr>
    </w:p>
    <w:p w:rsidR="00EB248B" w:rsidRDefault="00EB248B" w:rsidP="005F4818">
      <w:pPr>
        <w:jc w:val="center"/>
        <w:rPr>
          <w:rFonts w:ascii="Times New Roman" w:hAnsi="Times New Roman" w:cs="Times New Roman"/>
          <w:b/>
          <w:sz w:val="28"/>
        </w:rPr>
      </w:pPr>
      <w:r w:rsidRPr="005F4818">
        <w:rPr>
          <w:rFonts w:ascii="Times New Roman" w:hAnsi="Times New Roman" w:cs="Times New Roman"/>
          <w:b/>
          <w:sz w:val="28"/>
        </w:rPr>
        <w:t>Список литературы</w:t>
      </w:r>
    </w:p>
    <w:p w:rsidR="005F4818" w:rsidRDefault="005F4818" w:rsidP="005F48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Цветные пейзажи. Рисуем круглый год (изд. Казаковой Т.Г.) //Растем и развиваемся. М; 2003</w:t>
      </w:r>
    </w:p>
    <w:p w:rsidR="005F4818" w:rsidRDefault="005F4818" w:rsidP="005F48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Авсиян</w:t>
      </w:r>
      <w:proofErr w:type="spellEnd"/>
      <w:r>
        <w:rPr>
          <w:rFonts w:ascii="Times New Roman" w:hAnsi="Times New Roman" w:cs="Times New Roman"/>
          <w:sz w:val="28"/>
        </w:rPr>
        <w:t xml:space="preserve"> О.А. Натура и рисование по представлению. М; 1985</w:t>
      </w:r>
    </w:p>
    <w:p w:rsidR="005F4818" w:rsidRDefault="005F4818" w:rsidP="005F48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Чистякова М.И. </w:t>
      </w:r>
      <w:proofErr w:type="spellStart"/>
      <w:r>
        <w:rPr>
          <w:rFonts w:ascii="Times New Roman" w:hAnsi="Times New Roman" w:cs="Times New Roman"/>
          <w:sz w:val="28"/>
        </w:rPr>
        <w:t>Психогимнастика</w:t>
      </w:r>
      <w:proofErr w:type="spellEnd"/>
      <w:r>
        <w:rPr>
          <w:rFonts w:ascii="Times New Roman" w:hAnsi="Times New Roman" w:cs="Times New Roman"/>
          <w:sz w:val="28"/>
        </w:rPr>
        <w:t>. М;1990</w:t>
      </w:r>
    </w:p>
    <w:p w:rsidR="005F4818" w:rsidRDefault="005F4818" w:rsidP="005F48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Митрохович</w:t>
      </w:r>
      <w:proofErr w:type="spellEnd"/>
      <w:r>
        <w:rPr>
          <w:rFonts w:ascii="Times New Roman" w:hAnsi="Times New Roman" w:cs="Times New Roman"/>
          <w:sz w:val="28"/>
        </w:rPr>
        <w:t xml:space="preserve"> Т.И. Использование барельефной лепки в работе с детьми //Воспитатель ДОУ.2008. №1</w:t>
      </w:r>
    </w:p>
    <w:p w:rsidR="002276F0" w:rsidRDefault="005F4818" w:rsidP="002276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Волобуев А.Т. 500</w:t>
      </w:r>
      <w:r w:rsidR="002276F0">
        <w:rPr>
          <w:rFonts w:ascii="Times New Roman" w:hAnsi="Times New Roman" w:cs="Times New Roman"/>
          <w:sz w:val="28"/>
        </w:rPr>
        <w:t xml:space="preserve"> загадок и стихов о животных для детей. М; 2009.</w:t>
      </w:r>
    </w:p>
    <w:p w:rsidR="002276F0" w:rsidRDefault="002276F0" w:rsidP="002276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Яковлева Т.Н. Пластилиновая живопись. М; 2010</w:t>
      </w:r>
    </w:p>
    <w:p w:rsidR="002276F0" w:rsidRDefault="002276F0" w:rsidP="002276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Грибовская</w:t>
      </w:r>
      <w:proofErr w:type="spellEnd"/>
      <w:r>
        <w:rPr>
          <w:rFonts w:ascii="Times New Roman" w:hAnsi="Times New Roman" w:cs="Times New Roman"/>
          <w:sz w:val="28"/>
        </w:rPr>
        <w:t xml:space="preserve"> А.А. Занятия по изобразительной деятельности: коллективное творчество. М; 2009</w:t>
      </w:r>
    </w:p>
    <w:p w:rsidR="002276F0" w:rsidRDefault="002276F0" w:rsidP="002276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Брюкнер</w:t>
      </w:r>
      <w:proofErr w:type="spellEnd"/>
      <w:r>
        <w:rPr>
          <w:rFonts w:ascii="Times New Roman" w:hAnsi="Times New Roman" w:cs="Times New Roman"/>
          <w:sz w:val="28"/>
        </w:rPr>
        <w:t xml:space="preserve"> Ю.; </w:t>
      </w:r>
      <w:proofErr w:type="spellStart"/>
      <w:r>
        <w:rPr>
          <w:rFonts w:ascii="Times New Roman" w:hAnsi="Times New Roman" w:cs="Times New Roman"/>
          <w:sz w:val="28"/>
        </w:rPr>
        <w:t>Медераке</w:t>
      </w:r>
      <w:proofErr w:type="spellEnd"/>
      <w:r>
        <w:rPr>
          <w:rFonts w:ascii="Times New Roman" w:hAnsi="Times New Roman" w:cs="Times New Roman"/>
          <w:sz w:val="28"/>
        </w:rPr>
        <w:t xml:space="preserve"> И. Музыкотерапия для детей. М; 2004</w:t>
      </w:r>
    </w:p>
    <w:p w:rsidR="002276F0" w:rsidRPr="005F4818" w:rsidRDefault="002276F0" w:rsidP="002276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Беда Г.В. Живопись. М; 1986.</w:t>
      </w:r>
    </w:p>
    <w:p w:rsidR="005F4818" w:rsidRPr="005F4818" w:rsidRDefault="005F4818">
      <w:pPr>
        <w:rPr>
          <w:rFonts w:ascii="Times New Roman" w:hAnsi="Times New Roman" w:cs="Times New Roman"/>
          <w:sz w:val="28"/>
        </w:rPr>
      </w:pPr>
    </w:p>
    <w:sectPr w:rsidR="005F4818" w:rsidRPr="005F4818" w:rsidSect="00EB248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B3A7C"/>
    <w:multiLevelType w:val="hybridMultilevel"/>
    <w:tmpl w:val="BAAE3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6124E"/>
    <w:multiLevelType w:val="hybridMultilevel"/>
    <w:tmpl w:val="E6503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B248B"/>
    <w:rsid w:val="002276F0"/>
    <w:rsid w:val="003301F8"/>
    <w:rsid w:val="004B2575"/>
    <w:rsid w:val="004D439B"/>
    <w:rsid w:val="0057725F"/>
    <w:rsid w:val="005F4818"/>
    <w:rsid w:val="008E73F7"/>
    <w:rsid w:val="0099367B"/>
    <w:rsid w:val="00A0381B"/>
    <w:rsid w:val="00A611CF"/>
    <w:rsid w:val="00C37AD0"/>
    <w:rsid w:val="00D23F68"/>
    <w:rsid w:val="00DC1CA4"/>
    <w:rsid w:val="00E47876"/>
    <w:rsid w:val="00EB2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48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B2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B248B"/>
  </w:style>
  <w:style w:type="table" w:styleId="a6">
    <w:name w:val="Table Grid"/>
    <w:basedOn w:val="a1"/>
    <w:uiPriority w:val="59"/>
    <w:rsid w:val="00EB2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D23F6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B2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25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48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B2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B248B"/>
  </w:style>
  <w:style w:type="table" w:styleId="a6">
    <w:name w:val="Table Grid"/>
    <w:basedOn w:val="a1"/>
    <w:uiPriority w:val="59"/>
    <w:rsid w:val="00EB2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D23F6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4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4090</Words>
  <Characters>23313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8</cp:revision>
  <dcterms:created xsi:type="dcterms:W3CDTF">2015-07-28T19:23:00Z</dcterms:created>
  <dcterms:modified xsi:type="dcterms:W3CDTF">2022-02-24T08:36:00Z</dcterms:modified>
</cp:coreProperties>
</file>